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2925A5" w14:textId="126D4DCC" w:rsidR="00E83EBF" w:rsidRPr="00E83EBF" w:rsidRDefault="00E83EBF" w:rsidP="00C62C18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</w:pPr>
      <w:r w:rsidRPr="00E83EBF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În atenția elevilor și părinților</w:t>
      </w:r>
      <w:r w:rsidR="00BF25ED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!</w:t>
      </w:r>
    </w:p>
    <w:p w14:paraId="71BDECDC" w14:textId="198232AA" w:rsidR="00730A19" w:rsidRPr="00730A19" w:rsidRDefault="00E83EBF" w:rsidP="00730A19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</w:pPr>
      <w:r w:rsidRPr="00E83EBF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În anul școlar 202</w:t>
      </w:r>
      <w:r w:rsidR="00730A19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5</w:t>
      </w:r>
      <w:r w:rsidRPr="00E83EBF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-202</w:t>
      </w:r>
      <w:r w:rsidR="00730A19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6</w:t>
      </w:r>
      <w:r w:rsidRPr="00E83EBF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acordarea burselor școlare se face conform Metodologiei-cadru de acordare a burselor</w:t>
      </w:r>
      <w:r w:rsidR="00730A19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și cuantumul acestora</w:t>
      </w:r>
      <w:r w:rsidRPr="00E83EBF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, aprobată prin</w:t>
      </w:r>
      <w:r w:rsidR="00730A19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HG nr. 732/2025.</w:t>
      </w:r>
      <w:r w:rsidR="002466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</w:t>
      </w:r>
      <w:r w:rsidRPr="00E83EBF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Conform </w:t>
      </w:r>
      <w:r w:rsidR="00442817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acestor </w:t>
      </w:r>
      <w:r w:rsidRPr="00E83EBF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prevederi</w:t>
      </w:r>
      <w:r w:rsidR="00730A19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, elevii Colegiului Național </w:t>
      </w:r>
      <w:r w:rsidR="00442817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„</w:t>
      </w:r>
      <w:r w:rsidR="00730A19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Mihai Eminescu</w:t>
      </w:r>
      <w:r w:rsidR="00442817" w:rsidRPr="00442817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”</w:t>
      </w:r>
      <w:r w:rsidR="00730A19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, Baia Mare pot beneficia de următoarele tipuri de burse </w:t>
      </w:r>
      <w:r w:rsidR="00730A19" w:rsidRPr="00730A19">
        <w:rPr>
          <w:rFonts w:ascii="Roboto" w:eastAsia="Times New Roman" w:hAnsi="Roboto" w:cs="Times New Roman"/>
          <w:color w:val="444444"/>
          <w:sz w:val="23"/>
          <w:szCs w:val="23"/>
          <w:lang w:val="ro-RO" w:eastAsia="ro-RO"/>
        </w:rPr>
        <w:t>:</w:t>
      </w:r>
    </w:p>
    <w:p w14:paraId="7170E25D" w14:textId="038CA731" w:rsidR="00A0389C" w:rsidRPr="00C77D13" w:rsidRDefault="00730A19" w:rsidP="00730A1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</w:pPr>
      <w:r w:rsidRPr="00C77D13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1</w:t>
      </w:r>
      <w:r w:rsidR="00C62C18" w:rsidRPr="00C77D13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 xml:space="preserve">. </w:t>
      </w:r>
      <w:r w:rsidR="00E83EBF" w:rsidRPr="00C77D13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Burse de merit</w:t>
      </w:r>
      <w:r w:rsidR="00573A2F">
        <w:rPr>
          <w:rFonts w:ascii="Times New Roman" w:hAnsi="Times New Roman" w:cs="Times New Roman"/>
          <w:sz w:val="24"/>
          <w:szCs w:val="24"/>
          <w:lang w:val="ro-RO"/>
        </w:rPr>
        <w:t xml:space="preserve">- </w:t>
      </w:r>
      <w:r w:rsidR="00370447" w:rsidRPr="00C77D13">
        <w:rPr>
          <w:rFonts w:ascii="Times New Roman" w:hAnsi="Times New Roman" w:cs="Times New Roman"/>
          <w:sz w:val="24"/>
          <w:szCs w:val="24"/>
          <w:lang w:val="ro-RO"/>
        </w:rPr>
        <w:t>se acordă</w:t>
      </w:r>
      <w:r w:rsidRPr="00730A19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de drept (nu este necesară cererea părintelui/reprezentantului legal/elevului major)</w:t>
      </w:r>
      <w:r w:rsidR="00442817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,</w:t>
      </w:r>
      <w:r w:rsidRPr="00730A19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pentru maximum 15% din efectivele de elevi ale fiecărei clase de liceu. </w:t>
      </w:r>
      <w:r w:rsidR="00A0389C" w:rsidRPr="00C77D13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Prin excepție, se acordă bursă de merit și elevilor care au media egală cu a ultimului beneficiar stabilit prin aplicarea procentului de 15%. Bursa se acordă și sub condiția ca elevul beneficiar să fi obținut </w:t>
      </w:r>
      <w:r w:rsidR="00A0389C" w:rsidRPr="00442817">
        <w:rPr>
          <w:rFonts w:ascii="Times New Roman" w:eastAsia="Times New Roman" w:hAnsi="Times New Roman" w:cs="Times New Roman"/>
          <w:sz w:val="24"/>
          <w:szCs w:val="24"/>
          <w:u w:val="single"/>
          <w:lang w:val="ro-RO" w:eastAsia="ro-RO"/>
        </w:rPr>
        <w:t>media 10 la purtare</w:t>
      </w:r>
      <w:r w:rsidR="00A0389C" w:rsidRPr="00C77D13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în anul școlar anterior. </w:t>
      </w:r>
    </w:p>
    <w:p w14:paraId="13DDCB7F" w14:textId="51457A47" w:rsidR="00730A19" w:rsidRPr="00730A19" w:rsidRDefault="00730A19" w:rsidP="00730A1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</w:pPr>
      <w:r w:rsidRPr="00730A19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În funcție de clasă, elevii pot beneficia de bursă de merit astfel:</w:t>
      </w:r>
    </w:p>
    <w:p w14:paraId="3ED495BD" w14:textId="05EAF1E9" w:rsidR="00730A19" w:rsidRPr="00246674" w:rsidRDefault="00730A19" w:rsidP="00246674">
      <w:pPr>
        <w:pStyle w:val="Frspaiere"/>
        <w:rPr>
          <w:rFonts w:ascii="Times New Roman" w:hAnsi="Times New Roman" w:cs="Times New Roman"/>
          <w:sz w:val="24"/>
          <w:szCs w:val="24"/>
          <w:lang w:val="ro-RO" w:eastAsia="ro-RO"/>
        </w:rPr>
      </w:pPr>
      <w:r w:rsidRPr="00442817">
        <w:rPr>
          <w:rFonts w:ascii="Times New Roman" w:hAnsi="Times New Roman" w:cs="Times New Roman"/>
          <w:b/>
          <w:bCs/>
          <w:sz w:val="24"/>
          <w:szCs w:val="24"/>
          <w:lang w:val="ro-RO" w:eastAsia="ro-RO"/>
        </w:rPr>
        <w:t>Cl</w:t>
      </w:r>
      <w:r w:rsidR="00304E22">
        <w:rPr>
          <w:rFonts w:ascii="Times New Roman" w:hAnsi="Times New Roman" w:cs="Times New Roman"/>
          <w:b/>
          <w:bCs/>
          <w:sz w:val="24"/>
          <w:szCs w:val="24"/>
          <w:lang w:val="ro-RO" w:eastAsia="ro-RO"/>
        </w:rPr>
        <w:t>s.</w:t>
      </w:r>
      <w:r w:rsidRPr="00442817">
        <w:rPr>
          <w:rFonts w:ascii="Times New Roman" w:hAnsi="Times New Roman" w:cs="Times New Roman"/>
          <w:b/>
          <w:bCs/>
          <w:sz w:val="24"/>
          <w:szCs w:val="24"/>
          <w:lang w:val="ro-RO" w:eastAsia="ro-RO"/>
        </w:rPr>
        <w:t xml:space="preserve"> X-XII</w:t>
      </w:r>
      <w:r w:rsidR="00304E22">
        <w:rPr>
          <w:rFonts w:ascii="Times New Roman" w:hAnsi="Times New Roman" w:cs="Times New Roman"/>
          <w:sz w:val="24"/>
          <w:szCs w:val="24"/>
          <w:lang w:val="ro-RO" w:eastAsia="ro-RO"/>
        </w:rPr>
        <w:t xml:space="preserve">- </w:t>
      </w:r>
      <w:r w:rsidRPr="00246674">
        <w:rPr>
          <w:rFonts w:ascii="Times New Roman" w:hAnsi="Times New Roman" w:cs="Times New Roman"/>
          <w:sz w:val="24"/>
          <w:szCs w:val="24"/>
          <w:lang w:val="ro-RO" w:eastAsia="ro-RO"/>
        </w:rPr>
        <w:t>elevii care au </w:t>
      </w:r>
      <w:r w:rsidRPr="00442817">
        <w:rPr>
          <w:rFonts w:ascii="Times New Roman" w:hAnsi="Times New Roman" w:cs="Times New Roman"/>
          <w:b/>
          <w:bCs/>
          <w:sz w:val="24"/>
          <w:szCs w:val="24"/>
          <w:lang w:val="ro-RO" w:eastAsia="ro-RO"/>
        </w:rPr>
        <w:t>medii generale</w:t>
      </w:r>
      <w:r w:rsidRPr="00246674">
        <w:rPr>
          <w:rFonts w:ascii="Times New Roman" w:hAnsi="Times New Roman" w:cs="Times New Roman"/>
          <w:sz w:val="24"/>
          <w:szCs w:val="24"/>
          <w:lang w:val="ro-RO" w:eastAsia="ro-RO"/>
        </w:rPr>
        <w:t xml:space="preserve"> pe anul şcolar anterior mai mari sau egale cu 9,00.</w:t>
      </w:r>
    </w:p>
    <w:p w14:paraId="1F4E902F" w14:textId="5C627FCF" w:rsidR="00246674" w:rsidRDefault="00730A19" w:rsidP="00A436B6">
      <w:pPr>
        <w:pStyle w:val="Frspaiere"/>
        <w:rPr>
          <w:rFonts w:ascii="Times New Roman" w:hAnsi="Times New Roman" w:cs="Times New Roman"/>
          <w:sz w:val="24"/>
          <w:szCs w:val="24"/>
          <w:lang w:val="ro-RO" w:eastAsia="ro-RO"/>
        </w:rPr>
      </w:pPr>
      <w:r w:rsidRPr="00442817">
        <w:rPr>
          <w:rFonts w:ascii="Times New Roman" w:hAnsi="Times New Roman" w:cs="Times New Roman"/>
          <w:b/>
          <w:bCs/>
          <w:sz w:val="24"/>
          <w:szCs w:val="24"/>
          <w:lang w:val="ro-RO" w:eastAsia="ro-RO"/>
        </w:rPr>
        <w:t>Cl</w:t>
      </w:r>
      <w:r w:rsidR="00304E22">
        <w:rPr>
          <w:rFonts w:ascii="Times New Roman" w:hAnsi="Times New Roman" w:cs="Times New Roman"/>
          <w:b/>
          <w:bCs/>
          <w:sz w:val="24"/>
          <w:szCs w:val="24"/>
          <w:lang w:val="ro-RO" w:eastAsia="ro-RO"/>
        </w:rPr>
        <w:t>asele</w:t>
      </w:r>
      <w:r w:rsidRPr="00442817">
        <w:rPr>
          <w:rFonts w:ascii="Times New Roman" w:hAnsi="Times New Roman" w:cs="Times New Roman"/>
          <w:b/>
          <w:bCs/>
          <w:sz w:val="24"/>
          <w:szCs w:val="24"/>
          <w:lang w:val="ro-RO" w:eastAsia="ro-RO"/>
        </w:rPr>
        <w:t xml:space="preserve"> a IX-a</w:t>
      </w:r>
      <w:r w:rsidR="00304E22">
        <w:rPr>
          <w:rFonts w:ascii="Times New Roman" w:hAnsi="Times New Roman" w:cs="Times New Roman"/>
          <w:sz w:val="24"/>
          <w:szCs w:val="24"/>
          <w:lang w:val="ro-RO" w:eastAsia="ro-RO"/>
        </w:rPr>
        <w:t>-</w:t>
      </w:r>
      <w:r w:rsidRPr="00246674">
        <w:rPr>
          <w:rFonts w:ascii="Times New Roman" w:hAnsi="Times New Roman" w:cs="Times New Roman"/>
          <w:sz w:val="24"/>
          <w:szCs w:val="24"/>
          <w:lang w:val="ro-RO" w:eastAsia="ro-RO"/>
        </w:rPr>
        <w:t> elevii care au </w:t>
      </w:r>
      <w:r w:rsidRPr="00442817">
        <w:rPr>
          <w:rFonts w:ascii="Times New Roman" w:hAnsi="Times New Roman" w:cs="Times New Roman"/>
          <w:b/>
          <w:bCs/>
          <w:sz w:val="24"/>
          <w:szCs w:val="24"/>
          <w:lang w:val="ro-RO" w:eastAsia="ro-RO"/>
        </w:rPr>
        <w:t>media de admitere</w:t>
      </w:r>
      <w:r w:rsidRPr="00246674">
        <w:rPr>
          <w:rFonts w:ascii="Times New Roman" w:hAnsi="Times New Roman" w:cs="Times New Roman"/>
          <w:sz w:val="24"/>
          <w:szCs w:val="24"/>
          <w:lang w:val="ro-RO" w:eastAsia="ro-RO"/>
        </w:rPr>
        <w:t xml:space="preserve"> mai mare sau egală cu 9,00.</w:t>
      </w:r>
    </w:p>
    <w:p w14:paraId="19287D1B" w14:textId="77777777" w:rsidR="00A436B6" w:rsidRPr="00A436B6" w:rsidRDefault="00A436B6" w:rsidP="00A436B6">
      <w:pPr>
        <w:pStyle w:val="Frspaiere"/>
        <w:rPr>
          <w:rFonts w:ascii="Times New Roman" w:hAnsi="Times New Roman" w:cs="Times New Roman"/>
          <w:sz w:val="24"/>
          <w:szCs w:val="24"/>
          <w:lang w:val="ro-RO" w:eastAsia="ro-RO"/>
        </w:rPr>
      </w:pPr>
    </w:p>
    <w:p w14:paraId="4488C757" w14:textId="67DD69E7" w:rsidR="00C62C18" w:rsidRDefault="00730A19" w:rsidP="00C62C18">
      <w:pPr>
        <w:jc w:val="both"/>
        <w:rPr>
          <w:rFonts w:ascii="Times New Roman" w:hAnsi="Times New Roman" w:cs="Times New Roman"/>
          <w:bCs/>
          <w:sz w:val="24"/>
          <w:szCs w:val="24"/>
          <w:lang w:val="ro-RO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2</w:t>
      </w:r>
      <w:r w:rsidR="00C62C18" w:rsidRPr="00E3650C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 xml:space="preserve">. </w:t>
      </w:r>
      <w:r w:rsidR="00E83EBF" w:rsidRPr="00E3650C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Burse sociale </w:t>
      </w:r>
      <w:r w:rsidR="00C62C18" w:rsidRPr="00A41304">
        <w:rPr>
          <w:rFonts w:ascii="Times New Roman" w:hAnsi="Times New Roman" w:cs="Times New Roman"/>
          <w:sz w:val="24"/>
          <w:szCs w:val="24"/>
          <w:lang w:val="ro-RO"/>
        </w:rPr>
        <w:t>se acordă</w:t>
      </w:r>
      <w:r w:rsidR="00C62C18" w:rsidRPr="00A41304">
        <w:rPr>
          <w:rFonts w:ascii="Times New Roman" w:hAnsi="Times New Roman" w:cs="Times New Roman"/>
          <w:b/>
          <w:sz w:val="24"/>
          <w:szCs w:val="24"/>
          <w:lang w:val="ro-RO"/>
        </w:rPr>
        <w:t xml:space="preserve"> </w:t>
      </w:r>
      <w:r w:rsidR="00C77D13" w:rsidRPr="00A41304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la cerere, sub condiția ca elevul beneficiar să fi </w:t>
      </w:r>
      <w:r w:rsidR="00C77D13" w:rsidRPr="00442817">
        <w:rPr>
          <w:rFonts w:ascii="Times New Roman" w:hAnsi="Times New Roman" w:cs="Times New Roman"/>
          <w:bCs/>
          <w:sz w:val="24"/>
          <w:szCs w:val="24"/>
          <w:u w:val="single"/>
          <w:lang w:val="ro-RO"/>
        </w:rPr>
        <w:t>promovat la toate disciplinele</w:t>
      </w:r>
      <w:r w:rsidR="00C77D13" w:rsidRPr="00A41304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și să fi obținut </w:t>
      </w:r>
      <w:r w:rsidR="00C77D13" w:rsidRPr="00442817">
        <w:rPr>
          <w:rFonts w:ascii="Times New Roman" w:hAnsi="Times New Roman" w:cs="Times New Roman"/>
          <w:bCs/>
          <w:sz w:val="24"/>
          <w:szCs w:val="24"/>
          <w:u w:val="single"/>
          <w:lang w:val="ro-RO"/>
        </w:rPr>
        <w:t>media 10</w:t>
      </w:r>
      <w:r w:rsidR="00C77D13" w:rsidRPr="00A41304">
        <w:rPr>
          <w:rFonts w:ascii="Times New Roman" w:hAnsi="Times New Roman" w:cs="Times New Roman"/>
          <w:bCs/>
          <w:sz w:val="24"/>
          <w:szCs w:val="24"/>
          <w:lang w:val="ro-RO"/>
        </w:rPr>
        <w:t xml:space="preserve"> la purtare la finalul anului școlar anterior.</w:t>
      </w:r>
    </w:p>
    <w:p w14:paraId="4E54350A" w14:textId="41D6840C" w:rsidR="00C62C18" w:rsidRPr="001C1662" w:rsidRDefault="00605A17" w:rsidP="00C62C1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a) </w:t>
      </w:r>
      <w:r w:rsidR="00C77D13">
        <w:rPr>
          <w:rFonts w:ascii="Times New Roman" w:hAnsi="Times New Roman" w:cs="Times New Roman"/>
          <w:b/>
          <w:bCs/>
          <w:sz w:val="24"/>
          <w:szCs w:val="24"/>
        </w:rPr>
        <w:t xml:space="preserve">Burse sociale </w:t>
      </w:r>
      <w:r w:rsidR="00C77D13">
        <w:rPr>
          <w:rFonts w:ascii="Times New Roman" w:hAnsi="Times New Roman" w:cs="Times New Roman"/>
          <w:sz w:val="24"/>
          <w:szCs w:val="24"/>
        </w:rPr>
        <w:t>p</w:t>
      </w:r>
      <w:r w:rsidR="00C62C18" w:rsidRPr="00E3650C">
        <w:rPr>
          <w:rFonts w:ascii="Times New Roman" w:hAnsi="Times New Roman" w:cs="Times New Roman"/>
          <w:sz w:val="24"/>
          <w:szCs w:val="24"/>
        </w:rPr>
        <w:t xml:space="preserve">entru </w:t>
      </w:r>
      <w:r w:rsidR="00C62C18" w:rsidRPr="00107A11">
        <w:rPr>
          <w:rFonts w:ascii="Times New Roman" w:hAnsi="Times New Roman" w:cs="Times New Roman"/>
          <w:sz w:val="24"/>
          <w:szCs w:val="24"/>
        </w:rPr>
        <w:t xml:space="preserve">elevii </w:t>
      </w:r>
      <w:r w:rsidR="00C77D13" w:rsidRPr="00107A11">
        <w:rPr>
          <w:rFonts w:ascii="Times New Roman" w:hAnsi="Times New Roman" w:cs="Times New Roman"/>
          <w:sz w:val="24"/>
          <w:szCs w:val="24"/>
        </w:rPr>
        <w:t>proveniți din</w:t>
      </w:r>
      <w:r w:rsidR="00C77D1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62C18" w:rsidRPr="00C62C18">
        <w:rPr>
          <w:rFonts w:ascii="Times New Roman" w:hAnsi="Times New Roman" w:cs="Times New Roman"/>
          <w:sz w:val="24"/>
          <w:szCs w:val="24"/>
        </w:rPr>
        <w:t xml:space="preserve">familii care realizează un </w:t>
      </w:r>
      <w:r w:rsidR="00C62C18" w:rsidRPr="00107A11">
        <w:rPr>
          <w:rFonts w:ascii="Times New Roman" w:hAnsi="Times New Roman" w:cs="Times New Roman"/>
          <w:b/>
          <w:bCs/>
          <w:sz w:val="24"/>
          <w:szCs w:val="24"/>
        </w:rPr>
        <w:t>venit</w:t>
      </w:r>
      <w:r w:rsidR="00C62C18" w:rsidRPr="00C62C18">
        <w:rPr>
          <w:rFonts w:ascii="Times New Roman" w:hAnsi="Times New Roman" w:cs="Times New Roman"/>
          <w:sz w:val="24"/>
          <w:szCs w:val="24"/>
        </w:rPr>
        <w:t xml:space="preserve"> mediu net pe membru de familie</w:t>
      </w:r>
      <w:r w:rsidR="00C77D13">
        <w:rPr>
          <w:rFonts w:ascii="Times New Roman" w:hAnsi="Times New Roman" w:cs="Times New Roman"/>
          <w:sz w:val="24"/>
          <w:szCs w:val="24"/>
        </w:rPr>
        <w:t>, supus impozitării,</w:t>
      </w:r>
      <w:r w:rsidR="00C62C18" w:rsidRPr="00C62C18">
        <w:rPr>
          <w:rFonts w:ascii="Times New Roman" w:hAnsi="Times New Roman" w:cs="Times New Roman"/>
          <w:sz w:val="24"/>
          <w:szCs w:val="24"/>
        </w:rPr>
        <w:t xml:space="preserve"> pe ultimele 12 luni anterioare cererii, mai mic de</w:t>
      </w:r>
      <w:r w:rsidR="00C77D13">
        <w:rPr>
          <w:rFonts w:ascii="Times New Roman" w:hAnsi="Times New Roman" w:cs="Times New Roman"/>
          <w:sz w:val="24"/>
          <w:szCs w:val="24"/>
        </w:rPr>
        <w:t xml:space="preserve"> </w:t>
      </w:r>
      <w:r w:rsidR="00C62C18" w:rsidRPr="00C62C18">
        <w:rPr>
          <w:rFonts w:ascii="Times New Roman" w:hAnsi="Times New Roman" w:cs="Times New Roman"/>
          <w:sz w:val="24"/>
          <w:szCs w:val="24"/>
        </w:rPr>
        <w:t xml:space="preserve">50%  din salariul minim net pe economie </w:t>
      </w:r>
      <w:r w:rsidR="001E2799">
        <w:rPr>
          <w:rFonts w:ascii="Times New Roman" w:hAnsi="Times New Roman" w:cs="Times New Roman"/>
          <w:sz w:val="24"/>
          <w:szCs w:val="24"/>
        </w:rPr>
        <w:t>(</w:t>
      </w:r>
      <w:r w:rsidR="00C62C18" w:rsidRPr="00C62C18">
        <w:rPr>
          <w:rFonts w:ascii="Times New Roman" w:hAnsi="Times New Roman" w:cs="Times New Roman"/>
          <w:sz w:val="24"/>
          <w:szCs w:val="24"/>
        </w:rPr>
        <w:t xml:space="preserve">sub </w:t>
      </w:r>
      <w:r w:rsidR="00C62C18" w:rsidRPr="001C1662">
        <w:rPr>
          <w:rFonts w:ascii="Times New Roman" w:hAnsi="Times New Roman" w:cs="Times New Roman"/>
          <w:sz w:val="24"/>
          <w:szCs w:val="24"/>
        </w:rPr>
        <w:t>1</w:t>
      </w:r>
      <w:r w:rsidR="001C1662" w:rsidRPr="001C1662">
        <w:rPr>
          <w:rFonts w:ascii="Times New Roman" w:hAnsi="Times New Roman" w:cs="Times New Roman"/>
          <w:sz w:val="24"/>
          <w:szCs w:val="24"/>
        </w:rPr>
        <w:t>.287</w:t>
      </w:r>
      <w:r w:rsidR="00C62C18" w:rsidRPr="001C1662">
        <w:rPr>
          <w:rFonts w:ascii="Times New Roman" w:hAnsi="Times New Roman" w:cs="Times New Roman"/>
          <w:sz w:val="24"/>
          <w:szCs w:val="24"/>
        </w:rPr>
        <w:t xml:space="preserve"> lei</w:t>
      </w:r>
      <w:r w:rsidR="00701002">
        <w:rPr>
          <w:rFonts w:ascii="Times New Roman" w:hAnsi="Times New Roman" w:cs="Times New Roman"/>
          <w:sz w:val="24"/>
          <w:szCs w:val="24"/>
        </w:rPr>
        <w:t>/membru de familie/lună</w:t>
      </w:r>
      <w:r w:rsidR="00C62C18" w:rsidRPr="001C1662">
        <w:rPr>
          <w:rFonts w:ascii="Times New Roman" w:hAnsi="Times New Roman" w:cs="Times New Roman"/>
          <w:sz w:val="24"/>
          <w:szCs w:val="24"/>
        </w:rPr>
        <w:t>)</w:t>
      </w:r>
      <w:r w:rsidR="00594D4E" w:rsidRPr="001C1662">
        <w:rPr>
          <w:rFonts w:ascii="Times New Roman" w:hAnsi="Times New Roman" w:cs="Times New Roman"/>
          <w:sz w:val="24"/>
          <w:szCs w:val="24"/>
        </w:rPr>
        <w:t> ;</w:t>
      </w:r>
    </w:p>
    <w:p w14:paraId="0F8391B5" w14:textId="4277F2BF" w:rsidR="00C62C18" w:rsidRPr="002F5784" w:rsidRDefault="003A26D6" w:rsidP="00963D3C">
      <w:pPr>
        <w:jc w:val="both"/>
        <w:rPr>
          <w:rFonts w:ascii="Times New Roman" w:hAnsi="Times New Roman" w:cs="Times New Roman"/>
          <w:sz w:val="24"/>
          <w:szCs w:val="24"/>
        </w:rPr>
      </w:pPr>
      <w:r w:rsidRPr="002F5784">
        <w:rPr>
          <w:rFonts w:ascii="Times New Roman" w:hAnsi="Times New Roman" w:cs="Times New Roman"/>
          <w:sz w:val="24"/>
          <w:szCs w:val="24"/>
        </w:rPr>
        <w:t>Acte necesare</w:t>
      </w:r>
      <w:r w:rsidR="00C62C18" w:rsidRPr="002F5784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457994C3" w14:textId="382EA577" w:rsidR="00C62C18" w:rsidRPr="002F5784" w:rsidRDefault="00C62C18" w:rsidP="00C62C18">
      <w:pPr>
        <w:pStyle w:val="Listparagraf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F5784">
        <w:rPr>
          <w:rFonts w:ascii="Times New Roman" w:hAnsi="Times New Roman" w:cs="Times New Roman"/>
          <w:sz w:val="24"/>
          <w:szCs w:val="24"/>
        </w:rPr>
        <w:t>Cerere părinte/reprezentant legal</w:t>
      </w:r>
      <w:r w:rsidR="002F5784" w:rsidRPr="002F5784">
        <w:rPr>
          <w:rFonts w:ascii="Times New Roman" w:hAnsi="Times New Roman" w:cs="Times New Roman"/>
          <w:sz w:val="24"/>
          <w:szCs w:val="24"/>
        </w:rPr>
        <w:t>/elev major</w:t>
      </w:r>
      <w:r w:rsidR="00594D4E" w:rsidRPr="002F5784">
        <w:rPr>
          <w:rFonts w:ascii="Times New Roman" w:hAnsi="Times New Roman" w:cs="Times New Roman"/>
          <w:sz w:val="24"/>
          <w:szCs w:val="24"/>
        </w:rPr>
        <w:t>;</w:t>
      </w:r>
    </w:p>
    <w:p w14:paraId="644CC5AB" w14:textId="2474847B" w:rsidR="00C62C18" w:rsidRPr="00701002" w:rsidRDefault="00C62C18" w:rsidP="00C62C18">
      <w:pPr>
        <w:pStyle w:val="Listparagraf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01002">
        <w:rPr>
          <w:rFonts w:ascii="Times New Roman" w:hAnsi="Times New Roman" w:cs="Times New Roman"/>
          <w:sz w:val="24"/>
          <w:szCs w:val="24"/>
        </w:rPr>
        <w:t>Declarație pe propria răspundere privind veniturile nete</w:t>
      </w:r>
      <w:r w:rsidR="004E2D83">
        <w:rPr>
          <w:rFonts w:ascii="Times New Roman" w:hAnsi="Times New Roman" w:cs="Times New Roman"/>
          <w:sz w:val="24"/>
          <w:szCs w:val="24"/>
        </w:rPr>
        <w:t xml:space="preserve"> </w:t>
      </w:r>
      <w:r w:rsidR="002F5784" w:rsidRPr="00701002">
        <w:rPr>
          <w:rFonts w:ascii="Times New Roman" w:hAnsi="Times New Roman" w:cs="Times New Roman"/>
          <w:sz w:val="24"/>
          <w:szCs w:val="24"/>
        </w:rPr>
        <w:t xml:space="preserve">obținute </w:t>
      </w:r>
      <w:r w:rsidR="001C1662" w:rsidRPr="00701002">
        <w:rPr>
          <w:rFonts w:ascii="Times New Roman" w:hAnsi="Times New Roman" w:cs="Times New Roman"/>
          <w:sz w:val="24"/>
          <w:szCs w:val="24"/>
        </w:rPr>
        <w:t>pe</w:t>
      </w:r>
      <w:r w:rsidRPr="00701002">
        <w:rPr>
          <w:rFonts w:ascii="Times New Roman" w:hAnsi="Times New Roman" w:cs="Times New Roman"/>
          <w:sz w:val="24"/>
          <w:szCs w:val="24"/>
        </w:rPr>
        <w:t xml:space="preserve"> ultimele 12 luni anterioare cererii (septembrie 202</w:t>
      </w:r>
      <w:r w:rsidR="002F5784" w:rsidRPr="00701002">
        <w:rPr>
          <w:rFonts w:ascii="Times New Roman" w:hAnsi="Times New Roman" w:cs="Times New Roman"/>
          <w:sz w:val="24"/>
          <w:szCs w:val="24"/>
        </w:rPr>
        <w:t>4</w:t>
      </w:r>
      <w:r w:rsidRPr="00701002">
        <w:rPr>
          <w:rFonts w:ascii="Times New Roman" w:hAnsi="Times New Roman" w:cs="Times New Roman"/>
          <w:sz w:val="24"/>
          <w:szCs w:val="24"/>
        </w:rPr>
        <w:t>-august 202</w:t>
      </w:r>
      <w:r w:rsidR="002F5784" w:rsidRPr="00701002">
        <w:rPr>
          <w:rFonts w:ascii="Times New Roman" w:hAnsi="Times New Roman" w:cs="Times New Roman"/>
          <w:sz w:val="24"/>
          <w:szCs w:val="24"/>
        </w:rPr>
        <w:t>5</w:t>
      </w:r>
      <w:r w:rsidRPr="00701002">
        <w:rPr>
          <w:rFonts w:ascii="Times New Roman" w:hAnsi="Times New Roman" w:cs="Times New Roman"/>
          <w:sz w:val="24"/>
          <w:szCs w:val="24"/>
        </w:rPr>
        <w:t>)</w:t>
      </w:r>
      <w:r w:rsidR="002F5784" w:rsidRPr="00701002">
        <w:rPr>
          <w:rFonts w:ascii="Times New Roman" w:hAnsi="Times New Roman" w:cs="Times New Roman"/>
          <w:sz w:val="24"/>
          <w:szCs w:val="24"/>
        </w:rPr>
        <w:t>, realizate de membrii familiei</w:t>
      </w:r>
      <w:r w:rsidR="00701002" w:rsidRPr="00701002">
        <w:rPr>
          <w:rFonts w:ascii="Times New Roman" w:hAnsi="Times New Roman" w:cs="Times New Roman"/>
          <w:sz w:val="24"/>
          <w:szCs w:val="24"/>
        </w:rPr>
        <w:t>, supuse impozitului pe venit și acordul privind pre</w:t>
      </w:r>
      <w:r w:rsidR="00701002">
        <w:rPr>
          <w:rFonts w:ascii="Times New Roman" w:hAnsi="Times New Roman" w:cs="Times New Roman"/>
          <w:sz w:val="24"/>
          <w:szCs w:val="24"/>
        </w:rPr>
        <w:t>lucrarea datelor cu caracter personal pentru verificarea respectării criteriilor de acordare a bursei</w:t>
      </w:r>
      <w:r w:rsidR="00594D4E" w:rsidRPr="00701002">
        <w:rPr>
          <w:rFonts w:ascii="Times New Roman" w:hAnsi="Times New Roman" w:cs="Times New Roman"/>
          <w:sz w:val="24"/>
          <w:szCs w:val="24"/>
        </w:rPr>
        <w:t>;</w:t>
      </w:r>
    </w:p>
    <w:p w14:paraId="70EE1DC8" w14:textId="5224EAD7" w:rsidR="003A26D6" w:rsidRPr="00107A11" w:rsidRDefault="003A26D6" w:rsidP="00C62C18">
      <w:pPr>
        <w:pStyle w:val="Listparagraf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107A11">
        <w:rPr>
          <w:rFonts w:ascii="Times New Roman" w:hAnsi="Times New Roman" w:cs="Times New Roman"/>
          <w:sz w:val="24"/>
          <w:szCs w:val="24"/>
          <w:lang w:val="fr-FR"/>
        </w:rPr>
        <w:t>Documente doveditoare ale componenței familiei</w:t>
      </w:r>
      <w:r w:rsidR="001C1662">
        <w:rPr>
          <w:rFonts w:ascii="Times New Roman" w:hAnsi="Times New Roman" w:cs="Times New Roman"/>
          <w:sz w:val="24"/>
          <w:szCs w:val="24"/>
          <w:lang w:val="fr-FR"/>
        </w:rPr>
        <w:t>, așa cum este definită la art. 3 din prezenta metodologie</w:t>
      </w:r>
      <w:r w:rsidR="00107A11">
        <w:rPr>
          <w:rFonts w:ascii="Times New Roman" w:hAnsi="Times New Roman" w:cs="Times New Roman"/>
          <w:sz w:val="24"/>
          <w:szCs w:val="24"/>
          <w:lang w:val="fr-FR"/>
        </w:rPr>
        <w:t>, după caz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 xml:space="preserve">: </w:t>
      </w:r>
    </w:p>
    <w:p w14:paraId="7F1FCA71" w14:textId="77777777" w:rsidR="003A26D6" w:rsidRPr="00107A11" w:rsidRDefault="003A26D6" w:rsidP="003A26D6">
      <w:pPr>
        <w:pStyle w:val="Listparagraf"/>
        <w:widowControl w:val="0"/>
        <w:numPr>
          <w:ilvl w:val="1"/>
          <w:numId w:val="9"/>
        </w:numPr>
        <w:tabs>
          <w:tab w:val="left" w:pos="1329"/>
        </w:tabs>
        <w:autoSpaceDE w:val="0"/>
        <w:autoSpaceDN w:val="0"/>
        <w:spacing w:before="40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107A11">
        <w:rPr>
          <w:rFonts w:ascii="Times New Roman" w:hAnsi="Times New Roman" w:cs="Times New Roman"/>
          <w:sz w:val="24"/>
          <w:szCs w:val="24"/>
        </w:rPr>
        <w:t>copii certificate</w:t>
      </w:r>
      <w:r w:rsidRPr="00107A1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</w:rPr>
        <w:t>de</w:t>
      </w:r>
      <w:r w:rsidRPr="00107A1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</w:rPr>
        <w:t>naștere</w:t>
      </w:r>
      <w:r w:rsidRPr="00107A1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</w:rPr>
        <w:t>ale</w:t>
      </w:r>
      <w:r w:rsidRPr="00107A1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</w:rPr>
        <w:t>copiilor</w:t>
      </w:r>
      <w:r w:rsidRPr="00107A11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</w:rPr>
        <w:t>sub</w:t>
      </w:r>
      <w:r w:rsidRPr="00107A1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</w:rPr>
        <w:t>14</w:t>
      </w:r>
      <w:r w:rsidRPr="00107A1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07A11">
        <w:rPr>
          <w:rFonts w:ascii="Times New Roman" w:hAnsi="Times New Roman" w:cs="Times New Roman"/>
          <w:spacing w:val="-4"/>
          <w:sz w:val="24"/>
          <w:szCs w:val="24"/>
        </w:rPr>
        <w:t>ani;</w:t>
      </w:r>
    </w:p>
    <w:p w14:paraId="01A653BB" w14:textId="4FFE9EDE" w:rsidR="003A26D6" w:rsidRPr="00107A11" w:rsidRDefault="003A26D6" w:rsidP="003A26D6">
      <w:pPr>
        <w:pStyle w:val="Listparagraf"/>
        <w:widowControl w:val="0"/>
        <w:numPr>
          <w:ilvl w:val="1"/>
          <w:numId w:val="9"/>
        </w:numPr>
        <w:tabs>
          <w:tab w:val="left" w:pos="1329"/>
        </w:tabs>
        <w:autoSpaceDE w:val="0"/>
        <w:autoSpaceDN w:val="0"/>
        <w:spacing w:before="2" w:after="0" w:line="240" w:lineRule="auto"/>
        <w:contextualSpacing w:val="0"/>
        <w:rPr>
          <w:rFonts w:ascii="Times New Roman" w:hAnsi="Times New Roman" w:cs="Times New Roman"/>
          <w:sz w:val="24"/>
          <w:szCs w:val="24"/>
          <w:lang w:val="fr-FR"/>
        </w:rPr>
      </w:pPr>
      <w:r w:rsidRPr="00107A11">
        <w:rPr>
          <w:rFonts w:ascii="Times New Roman" w:hAnsi="Times New Roman" w:cs="Times New Roman"/>
          <w:sz w:val="24"/>
          <w:szCs w:val="24"/>
          <w:lang w:val="fr-FR"/>
        </w:rPr>
        <w:t>copii acte</w:t>
      </w:r>
      <w:r w:rsidRPr="00107A11">
        <w:rPr>
          <w:rFonts w:ascii="Times New Roman" w:hAnsi="Times New Roman" w:cs="Times New Roman"/>
          <w:spacing w:val="-7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de</w:t>
      </w:r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identitate</w:t>
      </w:r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ale</w:t>
      </w:r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persoanelor</w:t>
      </w:r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care</w:t>
      </w:r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au</w:t>
      </w:r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peste</w:t>
      </w:r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14</w:t>
      </w:r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pacing w:val="-4"/>
          <w:sz w:val="24"/>
          <w:szCs w:val="24"/>
          <w:lang w:val="fr-FR"/>
        </w:rPr>
        <w:t>ani;</w:t>
      </w:r>
    </w:p>
    <w:p w14:paraId="64E6D804" w14:textId="7FC0E152" w:rsidR="003A26D6" w:rsidRPr="00107A11" w:rsidRDefault="003A26D6" w:rsidP="003A26D6">
      <w:pPr>
        <w:pStyle w:val="Listparagraf"/>
        <w:widowControl w:val="0"/>
        <w:numPr>
          <w:ilvl w:val="1"/>
          <w:numId w:val="9"/>
        </w:numPr>
        <w:tabs>
          <w:tab w:val="left" w:pos="1329"/>
        </w:tabs>
        <w:autoSpaceDE w:val="0"/>
        <w:autoSpaceDN w:val="0"/>
        <w:spacing w:before="3" w:after="0" w:line="240" w:lineRule="auto"/>
        <w:contextualSpacing w:val="0"/>
        <w:rPr>
          <w:rFonts w:ascii="Times New Roman" w:hAnsi="Times New Roman" w:cs="Times New Roman"/>
          <w:sz w:val="24"/>
          <w:szCs w:val="24"/>
          <w:lang w:val="fr-FR"/>
        </w:rPr>
      </w:pPr>
      <w:r w:rsidRPr="00107A11">
        <w:rPr>
          <w:rFonts w:ascii="Times New Roman" w:hAnsi="Times New Roman" w:cs="Times New Roman"/>
          <w:sz w:val="24"/>
          <w:szCs w:val="24"/>
          <w:lang w:val="fr-FR"/>
        </w:rPr>
        <w:t>copii acte</w:t>
      </w:r>
      <w:r w:rsidRPr="00107A11">
        <w:rPr>
          <w:rFonts w:ascii="Times New Roman" w:hAnsi="Times New Roman" w:cs="Times New Roman"/>
          <w:spacing w:val="-4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de</w:t>
      </w:r>
      <w:r w:rsidRPr="00107A11">
        <w:rPr>
          <w:rFonts w:ascii="Times New Roman" w:hAnsi="Times New Roman" w:cs="Times New Roman"/>
          <w:spacing w:val="-4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stare</w:t>
      </w:r>
      <w:r w:rsidRPr="00107A11">
        <w:rPr>
          <w:rFonts w:ascii="Times New Roman" w:hAnsi="Times New Roman" w:cs="Times New Roman"/>
          <w:spacing w:val="-3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civilă</w:t>
      </w:r>
      <w:r w:rsidR="00967F00"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 la momentul depunerii cererii</w:t>
      </w:r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;</w:t>
      </w:r>
    </w:p>
    <w:p w14:paraId="4A1BF51F" w14:textId="76217F04" w:rsidR="00967F00" w:rsidRPr="00107A11" w:rsidRDefault="00967F00" w:rsidP="003A26D6">
      <w:pPr>
        <w:pStyle w:val="Listparagraf"/>
        <w:widowControl w:val="0"/>
        <w:numPr>
          <w:ilvl w:val="1"/>
          <w:numId w:val="9"/>
        </w:numPr>
        <w:tabs>
          <w:tab w:val="left" w:pos="1329"/>
        </w:tabs>
        <w:autoSpaceDE w:val="0"/>
        <w:autoSpaceDN w:val="0"/>
        <w:spacing w:before="3" w:after="0" w:line="240" w:lineRule="auto"/>
        <w:contextualSpacing w:val="0"/>
        <w:rPr>
          <w:rFonts w:ascii="Times New Roman" w:hAnsi="Times New Roman" w:cs="Times New Roman"/>
          <w:sz w:val="24"/>
          <w:szCs w:val="24"/>
          <w:lang w:val="fr-FR"/>
        </w:rPr>
      </w:pPr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declarația pe proprie răspundere dat</w:t>
      </w:r>
      <w:r w:rsid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ă</w:t>
      </w:r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 de ambii părinți, necăsătoriți, că locuiesc împreună</w:t>
      </w:r>
      <w:r w:rsidR="001E23CB">
        <w:rPr>
          <w:rFonts w:ascii="Times New Roman" w:hAnsi="Times New Roman" w:cs="Times New Roman"/>
          <w:spacing w:val="-2"/>
          <w:sz w:val="24"/>
          <w:szCs w:val="24"/>
          <w:lang w:val="fr-FR"/>
        </w:rPr>
        <w:t>;</w:t>
      </w:r>
    </w:p>
    <w:p w14:paraId="2FC31631" w14:textId="7E12AA85" w:rsidR="00967F00" w:rsidRPr="00107A11" w:rsidRDefault="00107A11" w:rsidP="003A26D6">
      <w:pPr>
        <w:pStyle w:val="Listparagraf"/>
        <w:widowControl w:val="0"/>
        <w:numPr>
          <w:ilvl w:val="1"/>
          <w:numId w:val="9"/>
        </w:numPr>
        <w:tabs>
          <w:tab w:val="left" w:pos="1329"/>
        </w:tabs>
        <w:autoSpaceDE w:val="0"/>
        <w:autoSpaceDN w:val="0"/>
        <w:spacing w:before="3" w:after="0" w:line="240" w:lineRule="auto"/>
        <w:contextualSpacing w:val="0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copii </w:t>
      </w:r>
      <w:r w:rsidR="00967F00"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certificat de divorț și convenți</w:t>
      </w:r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>e</w:t>
      </w:r>
      <w:r w:rsidR="00967F00"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 notarială încheiată în cadrul procesului de divorț cu copii minori</w:t>
      </w:r>
      <w:r w:rsidR="001E23CB">
        <w:rPr>
          <w:rFonts w:ascii="Times New Roman" w:hAnsi="Times New Roman" w:cs="Times New Roman"/>
          <w:spacing w:val="-2"/>
          <w:sz w:val="24"/>
          <w:szCs w:val="24"/>
          <w:lang w:val="fr-FR"/>
        </w:rPr>
        <w:t>;</w:t>
      </w:r>
    </w:p>
    <w:p w14:paraId="36B8C0E3" w14:textId="2D24AA14" w:rsidR="00967F00" w:rsidRPr="00107A11" w:rsidRDefault="00107A11" w:rsidP="003A26D6">
      <w:pPr>
        <w:pStyle w:val="Listparagraf"/>
        <w:widowControl w:val="0"/>
        <w:numPr>
          <w:ilvl w:val="1"/>
          <w:numId w:val="9"/>
        </w:numPr>
        <w:tabs>
          <w:tab w:val="left" w:pos="1329"/>
        </w:tabs>
        <w:autoSpaceDE w:val="0"/>
        <w:autoSpaceDN w:val="0"/>
        <w:spacing w:before="3" w:after="0" w:line="240" w:lineRule="auto"/>
        <w:contextualSpacing w:val="0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copie </w:t>
      </w:r>
      <w:r w:rsidR="00967F00"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sentință judecătorească din care să rezulte stabilirea domiciliului copilului/copiilor la unul dintre părinți</w:t>
      </w:r>
      <w:r w:rsidR="001E23CB">
        <w:rPr>
          <w:rFonts w:ascii="Times New Roman" w:hAnsi="Times New Roman" w:cs="Times New Roman"/>
          <w:spacing w:val="-2"/>
          <w:sz w:val="24"/>
          <w:szCs w:val="24"/>
          <w:lang w:val="fr-FR"/>
        </w:rPr>
        <w:t>;</w:t>
      </w:r>
    </w:p>
    <w:p w14:paraId="557EABCB" w14:textId="729D7B2F" w:rsidR="00967F00" w:rsidRPr="00107A11" w:rsidRDefault="00107A11" w:rsidP="003A26D6">
      <w:pPr>
        <w:pStyle w:val="Listparagraf"/>
        <w:widowControl w:val="0"/>
        <w:numPr>
          <w:ilvl w:val="1"/>
          <w:numId w:val="9"/>
        </w:numPr>
        <w:tabs>
          <w:tab w:val="left" w:pos="1329"/>
        </w:tabs>
        <w:autoSpaceDE w:val="0"/>
        <w:autoSpaceDN w:val="0"/>
        <w:spacing w:before="3" w:after="0" w:line="240" w:lineRule="auto"/>
        <w:contextualSpacing w:val="0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copie </w:t>
      </w:r>
      <w:r w:rsidR="00967F00"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certificat de deces</w:t>
      </w:r>
      <w:r w:rsidR="001E23CB">
        <w:rPr>
          <w:rFonts w:ascii="Times New Roman" w:hAnsi="Times New Roman" w:cs="Times New Roman"/>
          <w:spacing w:val="-2"/>
          <w:sz w:val="24"/>
          <w:szCs w:val="24"/>
          <w:lang w:val="fr-FR"/>
        </w:rPr>
        <w:t>;</w:t>
      </w:r>
    </w:p>
    <w:p w14:paraId="1DD05C97" w14:textId="1E8BA393" w:rsidR="00967F00" w:rsidRPr="00107A11" w:rsidRDefault="00107A11" w:rsidP="003A26D6">
      <w:pPr>
        <w:pStyle w:val="Listparagraf"/>
        <w:widowControl w:val="0"/>
        <w:numPr>
          <w:ilvl w:val="1"/>
          <w:numId w:val="9"/>
        </w:numPr>
        <w:tabs>
          <w:tab w:val="left" w:pos="1329"/>
        </w:tabs>
        <w:autoSpaceDE w:val="0"/>
        <w:autoSpaceDN w:val="0"/>
        <w:spacing w:before="3" w:after="0" w:line="240" w:lineRule="auto"/>
        <w:contextualSpacing w:val="0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copie </w:t>
      </w:r>
      <w:r w:rsidR="00967F00"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decizi</w:t>
      </w:r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>a</w:t>
      </w:r>
      <w:r w:rsidR="00967F00"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 ins</w:t>
      </w:r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tanței </w:t>
      </w:r>
      <w:r w:rsidR="00967F00"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de menținere a stării de arest</w:t>
      </w:r>
      <w:r w:rsidR="001E23CB">
        <w:rPr>
          <w:rFonts w:ascii="Times New Roman" w:hAnsi="Times New Roman" w:cs="Times New Roman"/>
          <w:spacing w:val="-2"/>
          <w:sz w:val="24"/>
          <w:szCs w:val="24"/>
          <w:lang w:val="fr-FR"/>
        </w:rPr>
        <w:t>;</w:t>
      </w:r>
    </w:p>
    <w:p w14:paraId="528797DA" w14:textId="6E0F0EA6" w:rsidR="00967F00" w:rsidRPr="00107A11" w:rsidRDefault="00967F00" w:rsidP="003A26D6">
      <w:pPr>
        <w:pStyle w:val="Listparagraf"/>
        <w:widowControl w:val="0"/>
        <w:numPr>
          <w:ilvl w:val="1"/>
          <w:numId w:val="9"/>
        </w:numPr>
        <w:tabs>
          <w:tab w:val="left" w:pos="1329"/>
        </w:tabs>
        <w:autoSpaceDE w:val="0"/>
        <w:autoSpaceDN w:val="0"/>
        <w:spacing w:before="3" w:after="0" w:line="240" w:lineRule="auto"/>
        <w:contextualSpacing w:val="0"/>
        <w:rPr>
          <w:rFonts w:ascii="Times New Roman" w:hAnsi="Times New Roman" w:cs="Times New Roman"/>
          <w:sz w:val="24"/>
          <w:szCs w:val="24"/>
          <w:lang w:val="fr-FR"/>
        </w:rPr>
      </w:pPr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raport de anchetă socială, în cazul părinților dispăruți</w:t>
      </w:r>
      <w:r w:rsidR="001E23CB">
        <w:rPr>
          <w:rFonts w:ascii="Times New Roman" w:hAnsi="Times New Roman" w:cs="Times New Roman"/>
          <w:spacing w:val="-2"/>
          <w:sz w:val="24"/>
          <w:szCs w:val="24"/>
          <w:lang w:val="fr-FR"/>
        </w:rPr>
        <w:t>;</w:t>
      </w:r>
    </w:p>
    <w:p w14:paraId="5058675C" w14:textId="232888B6" w:rsidR="003A26D6" w:rsidRPr="00107A11" w:rsidRDefault="003A26D6" w:rsidP="003A26D6">
      <w:pPr>
        <w:pStyle w:val="Listparagraf"/>
        <w:widowControl w:val="0"/>
        <w:numPr>
          <w:ilvl w:val="1"/>
          <w:numId w:val="9"/>
        </w:numPr>
        <w:tabs>
          <w:tab w:val="left" w:pos="1329"/>
        </w:tabs>
        <w:autoSpaceDE w:val="0"/>
        <w:autoSpaceDN w:val="0"/>
        <w:spacing w:before="1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107A11">
        <w:rPr>
          <w:rFonts w:ascii="Times New Roman" w:hAnsi="Times New Roman" w:cs="Times New Roman"/>
          <w:sz w:val="24"/>
          <w:szCs w:val="24"/>
        </w:rPr>
        <w:t>extras</w:t>
      </w:r>
      <w:r w:rsidRPr="00107A1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</w:rPr>
        <w:t>cont</w:t>
      </w:r>
      <w:r w:rsidRPr="00107A1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07A11">
        <w:rPr>
          <w:rFonts w:ascii="Times New Roman" w:hAnsi="Times New Roman" w:cs="Times New Roman"/>
          <w:spacing w:val="-2"/>
          <w:sz w:val="24"/>
          <w:szCs w:val="24"/>
        </w:rPr>
        <w:t>bancar.</w:t>
      </w:r>
    </w:p>
    <w:p w14:paraId="6BDBDC35" w14:textId="77777777" w:rsidR="003A26D6" w:rsidRPr="003A26D6" w:rsidRDefault="003A26D6" w:rsidP="003A26D6">
      <w:pPr>
        <w:pStyle w:val="Listparagraf"/>
        <w:widowControl w:val="0"/>
        <w:tabs>
          <w:tab w:val="left" w:pos="1329"/>
        </w:tabs>
        <w:autoSpaceDE w:val="0"/>
        <w:autoSpaceDN w:val="0"/>
        <w:spacing w:before="1" w:after="0" w:line="240" w:lineRule="auto"/>
        <w:ind w:left="2160"/>
        <w:contextualSpacing w:val="0"/>
        <w:rPr>
          <w:rFonts w:ascii="Times New Roman" w:hAnsi="Times New Roman" w:cs="Times New Roman"/>
          <w:sz w:val="24"/>
          <w:szCs w:val="24"/>
        </w:rPr>
      </w:pPr>
    </w:p>
    <w:p w14:paraId="34C7FF8A" w14:textId="7CFCFEA6" w:rsidR="00944002" w:rsidRPr="001C1662" w:rsidRDefault="00605A17" w:rsidP="00C62C1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82450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b)</w:t>
      </w:r>
      <w:r w:rsidRPr="00D8245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77D13" w:rsidRPr="00D82450">
        <w:rPr>
          <w:rFonts w:ascii="Times New Roman" w:hAnsi="Times New Roman" w:cs="Times New Roman"/>
          <w:sz w:val="24"/>
          <w:szCs w:val="24"/>
          <w:lang w:val="en-US"/>
        </w:rPr>
        <w:t>Burse sociale p</w:t>
      </w:r>
      <w:r w:rsidR="00C62C18" w:rsidRPr="00D82450">
        <w:rPr>
          <w:rFonts w:ascii="Times New Roman" w:hAnsi="Times New Roman" w:cs="Times New Roman"/>
          <w:sz w:val="24"/>
          <w:szCs w:val="24"/>
          <w:lang w:val="en-US"/>
        </w:rPr>
        <w:t xml:space="preserve">entru </w:t>
      </w:r>
      <w:r w:rsidR="00C62C18" w:rsidRPr="00D82450">
        <w:rPr>
          <w:rFonts w:ascii="Times New Roman" w:hAnsi="Times New Roman" w:cs="Times New Roman"/>
          <w:b/>
          <w:bCs/>
          <w:sz w:val="24"/>
          <w:szCs w:val="24"/>
          <w:lang w:val="en-US"/>
        </w:rPr>
        <w:t>elevii cu unul sau ambii părinți decedați</w:t>
      </w:r>
      <w:r w:rsidR="00D82450" w:rsidRPr="00D8245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și elevi </w:t>
      </w:r>
      <w:r w:rsidR="00D82450" w:rsidRPr="001C1662">
        <w:rPr>
          <w:rFonts w:ascii="Times New Roman" w:hAnsi="Times New Roman" w:cs="Times New Roman"/>
          <w:sz w:val="24"/>
          <w:szCs w:val="24"/>
          <w:lang w:val="en-US"/>
        </w:rPr>
        <w:t>asupra cărora a fost instituită o măsură de</w:t>
      </w:r>
      <w:r w:rsidR="00D8245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protecție special</w:t>
      </w:r>
      <w:r w:rsidR="001C1662">
        <w:rPr>
          <w:rFonts w:ascii="Times New Roman" w:hAnsi="Times New Roman" w:cs="Times New Roman"/>
          <w:b/>
          <w:bCs/>
          <w:sz w:val="24"/>
          <w:szCs w:val="24"/>
          <w:lang w:val="en-US"/>
        </w:rPr>
        <w:t>ă</w:t>
      </w:r>
      <w:r w:rsidR="00D82450">
        <w:rPr>
          <w:rFonts w:ascii="Times New Roman" w:hAnsi="Times New Roman" w:cs="Times New Roman"/>
          <w:b/>
          <w:bCs/>
          <w:sz w:val="24"/>
          <w:szCs w:val="24"/>
          <w:lang w:val="en-US"/>
        </w:rPr>
        <w:t>, respectiv plasamentul/plasam</w:t>
      </w:r>
      <w:r w:rsidR="00246674">
        <w:rPr>
          <w:rFonts w:ascii="Times New Roman" w:hAnsi="Times New Roman" w:cs="Times New Roman"/>
          <w:b/>
          <w:bCs/>
          <w:sz w:val="24"/>
          <w:szCs w:val="24"/>
          <w:lang w:val="en-US"/>
        </w:rPr>
        <w:t>e</w:t>
      </w:r>
      <w:r w:rsidR="00D82450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ntul de urgență, </w:t>
      </w:r>
      <w:r w:rsidR="00C62C18" w:rsidRPr="001C1662">
        <w:rPr>
          <w:rFonts w:ascii="Times New Roman" w:hAnsi="Times New Roman" w:cs="Times New Roman"/>
          <w:sz w:val="24"/>
          <w:szCs w:val="24"/>
          <w:lang w:val="en-US"/>
        </w:rPr>
        <w:t xml:space="preserve">fără a se lua în considerare </w:t>
      </w:r>
      <w:r w:rsidR="00442817">
        <w:rPr>
          <w:rFonts w:ascii="Times New Roman" w:hAnsi="Times New Roman" w:cs="Times New Roman"/>
          <w:sz w:val="24"/>
          <w:szCs w:val="24"/>
          <w:lang w:val="en-US"/>
        </w:rPr>
        <w:t xml:space="preserve">nivelul </w:t>
      </w:r>
      <w:r w:rsidR="00C62C18" w:rsidRPr="001C1662">
        <w:rPr>
          <w:rFonts w:ascii="Times New Roman" w:hAnsi="Times New Roman" w:cs="Times New Roman"/>
          <w:sz w:val="24"/>
          <w:szCs w:val="24"/>
          <w:lang w:val="en-US"/>
        </w:rPr>
        <w:t>venitul</w:t>
      </w:r>
      <w:r w:rsidR="00442817">
        <w:rPr>
          <w:rFonts w:ascii="Times New Roman" w:hAnsi="Times New Roman" w:cs="Times New Roman"/>
          <w:sz w:val="24"/>
          <w:szCs w:val="24"/>
          <w:lang w:val="en-US"/>
        </w:rPr>
        <w:t>ui</w:t>
      </w:r>
      <w:r w:rsidR="00C62C18" w:rsidRPr="001C166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82450" w:rsidRPr="001C1662">
        <w:rPr>
          <w:rFonts w:ascii="Times New Roman" w:hAnsi="Times New Roman" w:cs="Times New Roman"/>
          <w:sz w:val="24"/>
          <w:szCs w:val="24"/>
          <w:lang w:val="en-US"/>
        </w:rPr>
        <w:t>mediu net pe membru de familie</w:t>
      </w:r>
      <w:r w:rsidR="00442817">
        <w:rPr>
          <w:rFonts w:ascii="Times New Roman" w:hAnsi="Times New Roman" w:cs="Times New Roman"/>
          <w:sz w:val="24"/>
          <w:szCs w:val="24"/>
          <w:lang w:val="en-US"/>
        </w:rPr>
        <w:t>,</w:t>
      </w:r>
      <w:r w:rsidR="00D82450" w:rsidRPr="001C1662">
        <w:rPr>
          <w:rFonts w:ascii="Times New Roman" w:hAnsi="Times New Roman" w:cs="Times New Roman"/>
          <w:sz w:val="24"/>
          <w:szCs w:val="24"/>
          <w:lang w:val="en-US"/>
        </w:rPr>
        <w:t xml:space="preserve"> supus impozitării.</w:t>
      </w:r>
    </w:p>
    <w:p w14:paraId="09965BBC" w14:textId="36179C23" w:rsidR="00C62C18" w:rsidRPr="002F5784" w:rsidRDefault="00605A17" w:rsidP="00963D3C">
      <w:pPr>
        <w:jc w:val="both"/>
        <w:rPr>
          <w:rFonts w:ascii="Times New Roman" w:hAnsi="Times New Roman" w:cs="Times New Roman"/>
          <w:sz w:val="24"/>
          <w:szCs w:val="24"/>
        </w:rPr>
      </w:pPr>
      <w:r w:rsidRPr="002F5784">
        <w:rPr>
          <w:rFonts w:ascii="Times New Roman" w:hAnsi="Times New Roman" w:cs="Times New Roman"/>
          <w:sz w:val="24"/>
          <w:szCs w:val="24"/>
        </w:rPr>
        <w:t>Acte neces</w:t>
      </w:r>
      <w:r w:rsidR="00C62C18" w:rsidRPr="002F5784">
        <w:rPr>
          <w:rFonts w:ascii="Times New Roman" w:hAnsi="Times New Roman" w:cs="Times New Roman"/>
          <w:sz w:val="24"/>
          <w:szCs w:val="24"/>
        </w:rPr>
        <w:t xml:space="preserve">are: </w:t>
      </w:r>
    </w:p>
    <w:p w14:paraId="0394CA99" w14:textId="77777777" w:rsidR="00A61103" w:rsidRPr="002F5784" w:rsidRDefault="00A61103" w:rsidP="00A61103">
      <w:pPr>
        <w:pStyle w:val="Listparagraf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2F5784">
        <w:rPr>
          <w:rFonts w:ascii="Times New Roman" w:hAnsi="Times New Roman" w:cs="Times New Roman"/>
          <w:sz w:val="24"/>
          <w:szCs w:val="24"/>
        </w:rPr>
        <w:t>Cerere părinte/reprezentant legal/elev major;</w:t>
      </w:r>
    </w:p>
    <w:p w14:paraId="228A2937" w14:textId="77777777" w:rsidR="00A61103" w:rsidRPr="00107A11" w:rsidRDefault="00A61103" w:rsidP="00A61103">
      <w:pPr>
        <w:pStyle w:val="Listparagraf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107A11">
        <w:rPr>
          <w:rFonts w:ascii="Times New Roman" w:hAnsi="Times New Roman" w:cs="Times New Roman"/>
          <w:sz w:val="24"/>
          <w:szCs w:val="24"/>
          <w:lang w:val="fr-FR"/>
        </w:rPr>
        <w:t>Documente doveditoare ale componenței familiei</w:t>
      </w:r>
      <w:r>
        <w:rPr>
          <w:rFonts w:ascii="Times New Roman" w:hAnsi="Times New Roman" w:cs="Times New Roman"/>
          <w:sz w:val="24"/>
          <w:szCs w:val="24"/>
          <w:lang w:val="fr-FR"/>
        </w:rPr>
        <w:t>, după caz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 xml:space="preserve">: </w:t>
      </w:r>
    </w:p>
    <w:p w14:paraId="0BDBF3BE" w14:textId="02EA5F60" w:rsidR="001E2799" w:rsidRPr="00107A11" w:rsidRDefault="00442817" w:rsidP="001E2799">
      <w:pPr>
        <w:pStyle w:val="Listparagraf"/>
        <w:widowControl w:val="0"/>
        <w:numPr>
          <w:ilvl w:val="1"/>
          <w:numId w:val="9"/>
        </w:numPr>
        <w:tabs>
          <w:tab w:val="left" w:pos="1329"/>
        </w:tabs>
        <w:autoSpaceDE w:val="0"/>
        <w:autoSpaceDN w:val="0"/>
        <w:spacing w:before="3" w:after="0" w:line="240" w:lineRule="auto"/>
        <w:contextualSpacing w:val="0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pacing w:val="-2"/>
          <w:sz w:val="24"/>
          <w:szCs w:val="24"/>
          <w:lang w:val="fr-FR"/>
        </w:rPr>
        <w:t>c</w:t>
      </w:r>
      <w:r w:rsidR="001E2799">
        <w:rPr>
          <w:rFonts w:ascii="Times New Roman" w:hAnsi="Times New Roman" w:cs="Times New Roman"/>
          <w:spacing w:val="-2"/>
          <w:sz w:val="24"/>
          <w:szCs w:val="24"/>
          <w:lang w:val="fr-FR"/>
        </w:rPr>
        <w:t>opie</w:t>
      </w:r>
      <w:r w:rsidR="008E03C1">
        <w:rPr>
          <w:rFonts w:ascii="Times New Roman" w:hAnsi="Times New Roman" w:cs="Times New Roman"/>
          <w:spacing w:val="-2"/>
          <w:sz w:val="24"/>
          <w:szCs w:val="24"/>
          <w:lang w:val="fr-FR"/>
        </w:rPr>
        <w:t>/copii</w:t>
      </w:r>
      <w:r w:rsidR="001E2799"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 </w:t>
      </w:r>
      <w:r w:rsidR="001E2799"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certificat</w:t>
      </w:r>
      <w:r w:rsidR="008E03C1">
        <w:rPr>
          <w:rFonts w:ascii="Times New Roman" w:hAnsi="Times New Roman" w:cs="Times New Roman"/>
          <w:spacing w:val="-2"/>
          <w:sz w:val="24"/>
          <w:szCs w:val="24"/>
          <w:lang w:val="fr-FR"/>
        </w:rPr>
        <w:t>/e</w:t>
      </w:r>
      <w:r w:rsidR="001E2799"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 xml:space="preserve"> de deces</w:t>
      </w:r>
      <w:r w:rsidR="001E2799">
        <w:rPr>
          <w:rFonts w:ascii="Times New Roman" w:hAnsi="Times New Roman" w:cs="Times New Roman"/>
          <w:spacing w:val="-2"/>
          <w:sz w:val="24"/>
          <w:szCs w:val="24"/>
          <w:lang w:val="fr-FR"/>
        </w:rPr>
        <w:t> părinte</w:t>
      </w:r>
      <w:r w:rsidR="008E03C1">
        <w:rPr>
          <w:rFonts w:ascii="Times New Roman" w:hAnsi="Times New Roman" w:cs="Times New Roman"/>
          <w:spacing w:val="-2"/>
          <w:sz w:val="24"/>
          <w:szCs w:val="24"/>
          <w:lang w:val="fr-FR"/>
        </w:rPr>
        <w:t>/părinți</w:t>
      </w:r>
      <w:r w:rsidR="001E2799">
        <w:rPr>
          <w:rFonts w:ascii="Times New Roman" w:hAnsi="Times New Roman" w:cs="Times New Roman"/>
          <w:spacing w:val="-2"/>
          <w:sz w:val="24"/>
          <w:szCs w:val="24"/>
          <w:lang w:val="fr-FR"/>
        </w:rPr>
        <w:t>;</w:t>
      </w:r>
    </w:p>
    <w:p w14:paraId="5A7F0865" w14:textId="5D94933B" w:rsidR="001E23CB" w:rsidRPr="00443E35" w:rsidRDefault="001E23CB" w:rsidP="00443E35">
      <w:pPr>
        <w:pStyle w:val="Listparagraf"/>
        <w:widowControl w:val="0"/>
        <w:numPr>
          <w:ilvl w:val="1"/>
          <w:numId w:val="9"/>
        </w:numPr>
        <w:tabs>
          <w:tab w:val="left" w:pos="1329"/>
        </w:tabs>
        <w:autoSpaceDE w:val="0"/>
        <w:autoSpaceDN w:val="0"/>
        <w:spacing w:before="40" w:after="0" w:line="240" w:lineRule="auto"/>
        <w:contextualSpacing w:val="0"/>
        <w:rPr>
          <w:rFonts w:ascii="Times New Roman" w:hAnsi="Times New Roman" w:cs="Times New Roman"/>
          <w:sz w:val="24"/>
          <w:szCs w:val="24"/>
          <w:lang w:val="fr-FR"/>
        </w:rPr>
      </w:pPr>
      <w:r w:rsidRPr="00443E35">
        <w:rPr>
          <w:rFonts w:ascii="Times New Roman" w:hAnsi="Times New Roman" w:cs="Times New Roman"/>
          <w:sz w:val="24"/>
          <w:szCs w:val="24"/>
        </w:rPr>
        <w:t>copii certificate</w:t>
      </w:r>
      <w:r w:rsidRPr="00443E3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43E35">
        <w:rPr>
          <w:rFonts w:ascii="Times New Roman" w:hAnsi="Times New Roman" w:cs="Times New Roman"/>
          <w:sz w:val="24"/>
          <w:szCs w:val="24"/>
        </w:rPr>
        <w:t>de</w:t>
      </w:r>
      <w:r w:rsidRPr="00443E3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43E35">
        <w:rPr>
          <w:rFonts w:ascii="Times New Roman" w:hAnsi="Times New Roman" w:cs="Times New Roman"/>
          <w:sz w:val="24"/>
          <w:szCs w:val="24"/>
        </w:rPr>
        <w:t>naștere</w:t>
      </w:r>
      <w:r w:rsidRPr="00443E3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43E35">
        <w:rPr>
          <w:rFonts w:ascii="Times New Roman" w:hAnsi="Times New Roman" w:cs="Times New Roman"/>
          <w:sz w:val="24"/>
          <w:szCs w:val="24"/>
        </w:rPr>
        <w:t>ale</w:t>
      </w:r>
      <w:r w:rsidRPr="00443E3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43E35">
        <w:rPr>
          <w:rFonts w:ascii="Times New Roman" w:hAnsi="Times New Roman" w:cs="Times New Roman"/>
          <w:sz w:val="24"/>
          <w:szCs w:val="24"/>
        </w:rPr>
        <w:t>copiilor</w:t>
      </w:r>
      <w:r w:rsidRPr="00443E3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443E35">
        <w:rPr>
          <w:rFonts w:ascii="Times New Roman" w:hAnsi="Times New Roman" w:cs="Times New Roman"/>
          <w:sz w:val="24"/>
          <w:szCs w:val="24"/>
        </w:rPr>
        <w:t>sub</w:t>
      </w:r>
      <w:r w:rsidRPr="00443E3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43E35">
        <w:rPr>
          <w:rFonts w:ascii="Times New Roman" w:hAnsi="Times New Roman" w:cs="Times New Roman"/>
          <w:sz w:val="24"/>
          <w:szCs w:val="24"/>
        </w:rPr>
        <w:t>14</w:t>
      </w:r>
      <w:r w:rsidRPr="00443E3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443E35">
        <w:rPr>
          <w:rFonts w:ascii="Times New Roman" w:hAnsi="Times New Roman" w:cs="Times New Roman"/>
          <w:spacing w:val="-4"/>
          <w:sz w:val="24"/>
          <w:szCs w:val="24"/>
        </w:rPr>
        <w:t>ani;</w:t>
      </w:r>
    </w:p>
    <w:p w14:paraId="2453DFCF" w14:textId="7DE91AE0" w:rsidR="001E23CB" w:rsidRPr="001E23CB" w:rsidRDefault="001E23CB" w:rsidP="001E23CB">
      <w:pPr>
        <w:pStyle w:val="Listparagraf"/>
        <w:widowControl w:val="0"/>
        <w:numPr>
          <w:ilvl w:val="1"/>
          <w:numId w:val="9"/>
        </w:numPr>
        <w:tabs>
          <w:tab w:val="left" w:pos="1329"/>
        </w:tabs>
        <w:autoSpaceDE w:val="0"/>
        <w:autoSpaceDN w:val="0"/>
        <w:spacing w:before="2" w:after="0" w:line="240" w:lineRule="auto"/>
        <w:contextualSpacing w:val="0"/>
        <w:rPr>
          <w:rFonts w:ascii="Times New Roman" w:hAnsi="Times New Roman" w:cs="Times New Roman"/>
          <w:sz w:val="24"/>
          <w:szCs w:val="24"/>
          <w:lang w:val="fr-FR"/>
        </w:rPr>
      </w:pPr>
      <w:r w:rsidRPr="00107A11">
        <w:rPr>
          <w:rFonts w:ascii="Times New Roman" w:hAnsi="Times New Roman" w:cs="Times New Roman"/>
          <w:sz w:val="24"/>
          <w:szCs w:val="24"/>
          <w:lang w:val="fr-FR"/>
        </w:rPr>
        <w:t>copii acte</w:t>
      </w:r>
      <w:r w:rsidRPr="00107A11">
        <w:rPr>
          <w:rFonts w:ascii="Times New Roman" w:hAnsi="Times New Roman" w:cs="Times New Roman"/>
          <w:spacing w:val="-7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de</w:t>
      </w:r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identitate</w:t>
      </w:r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ale</w:t>
      </w:r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persoanelor</w:t>
      </w:r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care</w:t>
      </w:r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au</w:t>
      </w:r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peste</w:t>
      </w:r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  <w:lang w:val="fr-FR"/>
        </w:rPr>
        <w:t>14</w:t>
      </w:r>
      <w:r w:rsidRPr="00107A11">
        <w:rPr>
          <w:rFonts w:ascii="Times New Roman" w:hAnsi="Times New Roman" w:cs="Times New Roman"/>
          <w:spacing w:val="-5"/>
          <w:sz w:val="24"/>
          <w:szCs w:val="24"/>
          <w:lang w:val="fr-FR"/>
        </w:rPr>
        <w:t xml:space="preserve"> </w:t>
      </w:r>
      <w:r w:rsidRPr="00107A11">
        <w:rPr>
          <w:rFonts w:ascii="Times New Roman" w:hAnsi="Times New Roman" w:cs="Times New Roman"/>
          <w:spacing w:val="-4"/>
          <w:sz w:val="24"/>
          <w:szCs w:val="24"/>
          <w:lang w:val="fr-FR"/>
        </w:rPr>
        <w:t>ani;</w:t>
      </w:r>
    </w:p>
    <w:p w14:paraId="40188783" w14:textId="2CB78589" w:rsidR="00443E35" w:rsidRPr="00443E35" w:rsidRDefault="00443E35" w:rsidP="00A61103">
      <w:pPr>
        <w:pStyle w:val="Listparagraf"/>
        <w:widowControl w:val="0"/>
        <w:numPr>
          <w:ilvl w:val="1"/>
          <w:numId w:val="9"/>
        </w:numPr>
        <w:tabs>
          <w:tab w:val="left" w:pos="1329"/>
        </w:tabs>
        <w:autoSpaceDE w:val="0"/>
        <w:autoSpaceDN w:val="0"/>
        <w:spacing w:before="3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443E35">
        <w:rPr>
          <w:rFonts w:ascii="Times New Roman" w:hAnsi="Times New Roman" w:cs="Times New Roman"/>
          <w:sz w:val="24"/>
          <w:szCs w:val="24"/>
        </w:rPr>
        <w:t>copii acte doveditoare privind p</w:t>
      </w:r>
      <w:r>
        <w:rPr>
          <w:rFonts w:ascii="Times New Roman" w:hAnsi="Times New Roman" w:cs="Times New Roman"/>
          <w:sz w:val="24"/>
          <w:szCs w:val="24"/>
        </w:rPr>
        <w:t>lasamentul</w:t>
      </w:r>
      <w:r w:rsidR="008E03C1">
        <w:rPr>
          <w:rFonts w:ascii="Times New Roman" w:hAnsi="Times New Roman" w:cs="Times New Roman"/>
          <w:sz w:val="24"/>
          <w:szCs w:val="24"/>
        </w:rPr>
        <w:t>;</w:t>
      </w:r>
    </w:p>
    <w:p w14:paraId="1235C742" w14:textId="1CF9B847" w:rsidR="00A61103" w:rsidRPr="00107A11" w:rsidRDefault="00A61103" w:rsidP="00A61103">
      <w:pPr>
        <w:pStyle w:val="Listparagraf"/>
        <w:widowControl w:val="0"/>
        <w:numPr>
          <w:ilvl w:val="1"/>
          <w:numId w:val="9"/>
        </w:numPr>
        <w:tabs>
          <w:tab w:val="left" w:pos="1329"/>
        </w:tabs>
        <w:autoSpaceDE w:val="0"/>
        <w:autoSpaceDN w:val="0"/>
        <w:spacing w:before="3" w:after="0" w:line="240" w:lineRule="auto"/>
        <w:contextualSpacing w:val="0"/>
        <w:rPr>
          <w:rFonts w:ascii="Times New Roman" w:hAnsi="Times New Roman" w:cs="Times New Roman"/>
          <w:sz w:val="24"/>
          <w:szCs w:val="24"/>
          <w:lang w:val="fr-FR"/>
        </w:rPr>
      </w:pPr>
      <w:r w:rsidRPr="00107A11">
        <w:rPr>
          <w:rFonts w:ascii="Times New Roman" w:hAnsi="Times New Roman" w:cs="Times New Roman"/>
          <w:spacing w:val="-2"/>
          <w:sz w:val="24"/>
          <w:szCs w:val="24"/>
          <w:lang w:val="fr-FR"/>
        </w:rPr>
        <w:t>raport de anchetă socială, în cazul părinților dispăruți</w:t>
      </w:r>
      <w:r w:rsidR="001E23CB" w:rsidRPr="001E23CB">
        <w:rPr>
          <w:rFonts w:ascii="Times New Roman" w:hAnsi="Times New Roman" w:cs="Times New Roman"/>
          <w:spacing w:val="-2"/>
          <w:sz w:val="24"/>
          <w:szCs w:val="24"/>
          <w:lang w:val="fr-FR"/>
        </w:rPr>
        <w:t>;</w:t>
      </w:r>
    </w:p>
    <w:p w14:paraId="2474FF2F" w14:textId="6CD56936" w:rsidR="00A61103" w:rsidRPr="00A61103" w:rsidRDefault="00A61103" w:rsidP="00A61103">
      <w:pPr>
        <w:pStyle w:val="Listparagraf"/>
        <w:widowControl w:val="0"/>
        <w:numPr>
          <w:ilvl w:val="1"/>
          <w:numId w:val="9"/>
        </w:numPr>
        <w:tabs>
          <w:tab w:val="left" w:pos="1329"/>
        </w:tabs>
        <w:autoSpaceDE w:val="0"/>
        <w:autoSpaceDN w:val="0"/>
        <w:spacing w:before="1"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107A11">
        <w:rPr>
          <w:rFonts w:ascii="Times New Roman" w:hAnsi="Times New Roman" w:cs="Times New Roman"/>
          <w:sz w:val="24"/>
          <w:szCs w:val="24"/>
        </w:rPr>
        <w:t>extras</w:t>
      </w:r>
      <w:r w:rsidRPr="00107A1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07A11">
        <w:rPr>
          <w:rFonts w:ascii="Times New Roman" w:hAnsi="Times New Roman" w:cs="Times New Roman"/>
          <w:sz w:val="24"/>
          <w:szCs w:val="24"/>
        </w:rPr>
        <w:t>cont</w:t>
      </w:r>
      <w:r w:rsidRPr="00107A11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107A11">
        <w:rPr>
          <w:rFonts w:ascii="Times New Roman" w:hAnsi="Times New Roman" w:cs="Times New Roman"/>
          <w:spacing w:val="-2"/>
          <w:sz w:val="24"/>
          <w:szCs w:val="24"/>
        </w:rPr>
        <w:t>bancar.</w:t>
      </w:r>
    </w:p>
    <w:p w14:paraId="24D43F87" w14:textId="77777777" w:rsidR="00A61103" w:rsidRPr="00963D3C" w:rsidRDefault="00A61103" w:rsidP="00D82450">
      <w:pPr>
        <w:pStyle w:val="Listparagraf"/>
        <w:widowControl w:val="0"/>
        <w:tabs>
          <w:tab w:val="left" w:pos="837"/>
          <w:tab w:val="left" w:pos="838"/>
        </w:tabs>
        <w:autoSpaceDE w:val="0"/>
        <w:autoSpaceDN w:val="0"/>
        <w:spacing w:before="42" w:after="0" w:line="240" w:lineRule="auto"/>
        <w:ind w:left="1440"/>
        <w:contextualSpacing w:val="0"/>
        <w:rPr>
          <w:rFonts w:ascii="Times New Roman" w:hAnsi="Times New Roman" w:cs="Times New Roman"/>
          <w:sz w:val="24"/>
          <w:szCs w:val="24"/>
        </w:rPr>
      </w:pPr>
    </w:p>
    <w:p w14:paraId="2970E375" w14:textId="3F519045" w:rsidR="00C62C18" w:rsidRPr="00605A17" w:rsidRDefault="00605A17" w:rsidP="00C62C1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F25ED">
        <w:rPr>
          <w:rFonts w:ascii="Times New Roman" w:hAnsi="Times New Roman" w:cs="Times New Roman"/>
          <w:b/>
          <w:bCs/>
          <w:sz w:val="24"/>
          <w:szCs w:val="24"/>
          <w:lang w:val="en-US"/>
        </w:rPr>
        <w:t>c)</w:t>
      </w:r>
      <w:r w:rsidRPr="00605A1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82450">
        <w:rPr>
          <w:rFonts w:ascii="Times New Roman" w:hAnsi="Times New Roman" w:cs="Times New Roman"/>
          <w:sz w:val="24"/>
          <w:szCs w:val="24"/>
          <w:lang w:val="en-US"/>
        </w:rPr>
        <w:t xml:space="preserve">Burse sociale </w:t>
      </w:r>
      <w:r w:rsidR="00107A11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C62C18" w:rsidRPr="00605A17">
        <w:rPr>
          <w:rFonts w:ascii="Times New Roman" w:hAnsi="Times New Roman" w:cs="Times New Roman"/>
          <w:sz w:val="24"/>
          <w:szCs w:val="24"/>
          <w:lang w:val="en-US"/>
        </w:rPr>
        <w:t xml:space="preserve">entru </w:t>
      </w:r>
      <w:r w:rsidR="00C62C18" w:rsidRPr="00605A17">
        <w:rPr>
          <w:rFonts w:ascii="Times New Roman" w:hAnsi="Times New Roman" w:cs="Times New Roman"/>
          <w:b/>
          <w:bCs/>
          <w:sz w:val="24"/>
          <w:szCs w:val="24"/>
          <w:lang w:val="en-US"/>
        </w:rPr>
        <w:t>elevii bolnavi</w:t>
      </w:r>
      <w:r w:rsidR="00C62C18" w:rsidRPr="00605A17">
        <w:rPr>
          <w:rFonts w:ascii="Times New Roman" w:hAnsi="Times New Roman" w:cs="Times New Roman"/>
          <w:sz w:val="24"/>
          <w:szCs w:val="24"/>
          <w:lang w:val="en-US"/>
        </w:rPr>
        <w:t xml:space="preserve"> care au deficiențe/afectări funcționale produse de boli, </w:t>
      </w:r>
      <w:r w:rsidRPr="00605A17">
        <w:rPr>
          <w:rFonts w:ascii="Times New Roman" w:hAnsi="Times New Roman" w:cs="Times New Roman"/>
          <w:sz w:val="24"/>
          <w:szCs w:val="24"/>
          <w:lang w:val="en-US"/>
        </w:rPr>
        <w:t>tulbur</w:t>
      </w:r>
      <w:r>
        <w:rPr>
          <w:rFonts w:ascii="Times New Roman" w:hAnsi="Times New Roman" w:cs="Times New Roman"/>
          <w:sz w:val="24"/>
          <w:szCs w:val="24"/>
          <w:lang w:val="ro-RO"/>
        </w:rPr>
        <w:t>ă</w:t>
      </w:r>
      <w:r w:rsidRPr="00605A17">
        <w:rPr>
          <w:rFonts w:ascii="Times New Roman" w:hAnsi="Times New Roman" w:cs="Times New Roman"/>
          <w:sz w:val="24"/>
          <w:szCs w:val="24"/>
          <w:lang w:val="en-US"/>
        </w:rPr>
        <w:t xml:space="preserve">ri sau afecțiuni ale structurilor și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funcțiilor organismului încadrate cf. </w:t>
      </w:r>
      <w:r w:rsidR="00442817">
        <w:rPr>
          <w:rFonts w:ascii="Times New Roman" w:hAnsi="Times New Roman" w:cs="Times New Roman"/>
          <w:sz w:val="24"/>
          <w:szCs w:val="24"/>
          <w:lang w:val="en-US"/>
        </w:rPr>
        <w:t xml:space="preserve">criteriilor din </w:t>
      </w:r>
      <w:r w:rsidR="00944002"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  <w:lang w:val="en-US"/>
        </w:rPr>
        <w:t>nex</w:t>
      </w:r>
      <w:r w:rsidR="00442817">
        <w:rPr>
          <w:rFonts w:ascii="Times New Roman" w:hAnsi="Times New Roman" w:cs="Times New Roman"/>
          <w:sz w:val="24"/>
          <w:szCs w:val="24"/>
          <w:lang w:val="en-US"/>
        </w:rPr>
        <w:t>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1</w:t>
      </w:r>
      <w:r w:rsidR="00442817">
        <w:rPr>
          <w:rFonts w:ascii="Times New Roman" w:hAnsi="Times New Roman" w:cs="Times New Roman"/>
          <w:sz w:val="24"/>
          <w:szCs w:val="24"/>
          <w:lang w:val="en-US"/>
        </w:rPr>
        <w:t xml:space="preserve"> la </w:t>
      </w:r>
      <w:r w:rsidR="00944002">
        <w:rPr>
          <w:rFonts w:ascii="Times New Roman" w:hAnsi="Times New Roman" w:cs="Times New Roman"/>
          <w:sz w:val="24"/>
          <w:szCs w:val="24"/>
          <w:lang w:val="en-US"/>
        </w:rPr>
        <w:t xml:space="preserve">OMS </w:t>
      </w:r>
      <w:r w:rsidR="00944002">
        <w:rPr>
          <w:rFonts w:ascii="Times New Roman" w:hAnsi="Times New Roman" w:cs="Times New Roman"/>
          <w:sz w:val="24"/>
          <w:szCs w:val="24"/>
          <w:lang w:val="ro-RO"/>
        </w:rPr>
        <w:t xml:space="preserve">și </w:t>
      </w:r>
      <w:r w:rsidR="00442817">
        <w:rPr>
          <w:rFonts w:ascii="Times New Roman" w:hAnsi="Times New Roman" w:cs="Times New Roman"/>
          <w:sz w:val="24"/>
          <w:szCs w:val="24"/>
          <w:lang w:val="ro-RO"/>
        </w:rPr>
        <w:t xml:space="preserve">al </w:t>
      </w:r>
      <w:r w:rsidR="00944002">
        <w:rPr>
          <w:rFonts w:ascii="Times New Roman" w:hAnsi="Times New Roman" w:cs="Times New Roman"/>
          <w:sz w:val="24"/>
          <w:szCs w:val="24"/>
          <w:lang w:val="ro-RO"/>
        </w:rPr>
        <w:t xml:space="preserve">MMFPPV nr.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1306/1883/2016, </w:t>
      </w:r>
      <w:r w:rsidR="00C62C18" w:rsidRPr="00605A17">
        <w:rPr>
          <w:rFonts w:ascii="Times New Roman" w:hAnsi="Times New Roman" w:cs="Times New Roman"/>
          <w:sz w:val="24"/>
          <w:szCs w:val="24"/>
          <w:lang w:val="en-US"/>
        </w:rPr>
        <w:t xml:space="preserve">fără a se lua în considerare </w:t>
      </w:r>
      <w:r w:rsidR="00442817">
        <w:rPr>
          <w:rFonts w:ascii="Times New Roman" w:hAnsi="Times New Roman" w:cs="Times New Roman"/>
          <w:sz w:val="24"/>
          <w:szCs w:val="24"/>
          <w:lang w:val="en-US"/>
        </w:rPr>
        <w:t xml:space="preserve">nivelul </w:t>
      </w:r>
      <w:r w:rsidR="00C62C18" w:rsidRPr="00605A17">
        <w:rPr>
          <w:rFonts w:ascii="Times New Roman" w:hAnsi="Times New Roman" w:cs="Times New Roman"/>
          <w:sz w:val="24"/>
          <w:szCs w:val="24"/>
          <w:lang w:val="en-US"/>
        </w:rPr>
        <w:t>venitul</w:t>
      </w:r>
      <w:r w:rsidR="00442817">
        <w:rPr>
          <w:rFonts w:ascii="Times New Roman" w:hAnsi="Times New Roman" w:cs="Times New Roman"/>
          <w:sz w:val="24"/>
          <w:szCs w:val="24"/>
          <w:lang w:val="en-US"/>
        </w:rPr>
        <w:t>ui</w:t>
      </w:r>
      <w:r w:rsidR="00C62C18" w:rsidRPr="00605A1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D82450">
        <w:rPr>
          <w:rFonts w:ascii="Times New Roman" w:hAnsi="Times New Roman" w:cs="Times New Roman"/>
          <w:sz w:val="24"/>
          <w:szCs w:val="24"/>
          <w:lang w:val="en-US"/>
        </w:rPr>
        <w:t xml:space="preserve">mediu net pe membru de familie, supus impozitării. </w:t>
      </w:r>
    </w:p>
    <w:p w14:paraId="6AD2BD18" w14:textId="22D0FEF9" w:rsidR="00C62C18" w:rsidRPr="00246674" w:rsidRDefault="00605A17" w:rsidP="00963D3C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246674">
        <w:rPr>
          <w:rFonts w:ascii="Times New Roman" w:hAnsi="Times New Roman" w:cs="Times New Roman"/>
          <w:sz w:val="24"/>
          <w:szCs w:val="24"/>
          <w:lang w:val="en-US"/>
        </w:rPr>
        <w:t>Acte necesare</w:t>
      </w:r>
      <w:r w:rsidR="00C62C18" w:rsidRPr="00246674">
        <w:rPr>
          <w:rFonts w:ascii="Times New Roman" w:hAnsi="Times New Roman" w:cs="Times New Roman"/>
          <w:sz w:val="24"/>
          <w:szCs w:val="24"/>
          <w:lang w:val="en-US"/>
        </w:rPr>
        <w:t xml:space="preserve">: </w:t>
      </w:r>
    </w:p>
    <w:p w14:paraId="31AD352F" w14:textId="5A2D58AF" w:rsidR="00C62C18" w:rsidRPr="00693DD5" w:rsidRDefault="00C62C18" w:rsidP="00C62C18">
      <w:pPr>
        <w:pStyle w:val="Listparagraf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93DD5">
        <w:rPr>
          <w:rFonts w:ascii="Times New Roman" w:hAnsi="Times New Roman" w:cs="Times New Roman"/>
          <w:sz w:val="24"/>
          <w:szCs w:val="24"/>
        </w:rPr>
        <w:t>cerere părinte/reprezentatnt legal/elev major</w:t>
      </w:r>
      <w:r w:rsidR="00594D4E" w:rsidRPr="00693DD5">
        <w:rPr>
          <w:rFonts w:ascii="Times New Roman" w:hAnsi="Times New Roman" w:cs="Times New Roman"/>
          <w:sz w:val="24"/>
          <w:szCs w:val="24"/>
        </w:rPr>
        <w:t>;</w:t>
      </w:r>
    </w:p>
    <w:p w14:paraId="67C21CF2" w14:textId="4D07F875" w:rsidR="00963D3C" w:rsidRPr="00693DD5" w:rsidRDefault="00963D3C" w:rsidP="00963D3C">
      <w:pPr>
        <w:pStyle w:val="Listparagraf"/>
        <w:widowControl w:val="0"/>
        <w:numPr>
          <w:ilvl w:val="0"/>
          <w:numId w:val="9"/>
        </w:numPr>
        <w:tabs>
          <w:tab w:val="left" w:pos="1150"/>
        </w:tabs>
        <w:autoSpaceDE w:val="0"/>
        <w:autoSpaceDN w:val="0"/>
        <w:spacing w:before="20"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693DD5">
        <w:rPr>
          <w:rFonts w:ascii="Times New Roman" w:hAnsi="Times New Roman" w:cs="Times New Roman"/>
          <w:sz w:val="24"/>
          <w:szCs w:val="24"/>
          <w:lang w:val="fr-FR"/>
        </w:rPr>
        <w:t>copie c</w:t>
      </w:r>
      <w:r w:rsidR="00D11565" w:rsidRPr="00693DD5">
        <w:rPr>
          <w:rFonts w:ascii="Times New Roman" w:hAnsi="Times New Roman" w:cs="Times New Roman"/>
          <w:sz w:val="24"/>
          <w:szCs w:val="24"/>
          <w:lang w:val="fr-FR"/>
        </w:rPr>
        <w:t>arte de identitate elev</w:t>
      </w:r>
      <w:r w:rsidRPr="00693DD5">
        <w:rPr>
          <w:rFonts w:ascii="Times New Roman" w:hAnsi="Times New Roman" w:cs="Times New Roman"/>
          <w:sz w:val="24"/>
          <w:szCs w:val="24"/>
          <w:lang w:val="fr-FR"/>
        </w:rPr>
        <w:t>;</w:t>
      </w:r>
    </w:p>
    <w:p w14:paraId="1CDD621B" w14:textId="526C9167" w:rsidR="00963D3C" w:rsidRPr="00693DD5" w:rsidRDefault="00963D3C" w:rsidP="00963D3C">
      <w:pPr>
        <w:pStyle w:val="Listparagraf"/>
        <w:widowControl w:val="0"/>
        <w:numPr>
          <w:ilvl w:val="0"/>
          <w:numId w:val="9"/>
        </w:numPr>
        <w:tabs>
          <w:tab w:val="left" w:pos="1150"/>
        </w:tabs>
        <w:autoSpaceDE w:val="0"/>
        <w:autoSpaceDN w:val="0"/>
        <w:spacing w:before="3" w:after="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693DD5">
        <w:rPr>
          <w:rFonts w:ascii="Times New Roman" w:hAnsi="Times New Roman" w:cs="Times New Roman"/>
          <w:sz w:val="24"/>
          <w:szCs w:val="24"/>
          <w:lang w:val="fr-FR"/>
        </w:rPr>
        <w:t xml:space="preserve">copie </w:t>
      </w:r>
      <w:r w:rsidR="00D11565" w:rsidRPr="00693DD5">
        <w:rPr>
          <w:rFonts w:ascii="Times New Roman" w:hAnsi="Times New Roman" w:cs="Times New Roman"/>
          <w:sz w:val="24"/>
          <w:szCs w:val="24"/>
          <w:lang w:val="fr-FR"/>
        </w:rPr>
        <w:t>carte de identitate</w:t>
      </w:r>
      <w:r w:rsidRPr="00693DD5">
        <w:rPr>
          <w:rFonts w:ascii="Times New Roman" w:hAnsi="Times New Roman" w:cs="Times New Roman"/>
          <w:sz w:val="24"/>
          <w:szCs w:val="24"/>
          <w:lang w:val="fr-FR"/>
        </w:rPr>
        <w:t xml:space="preserve"> solicitant;</w:t>
      </w:r>
    </w:p>
    <w:p w14:paraId="740978C0" w14:textId="3B170AD8" w:rsidR="00963D3C" w:rsidRPr="00693DD5" w:rsidRDefault="00A61103" w:rsidP="00963D3C">
      <w:pPr>
        <w:pStyle w:val="Titlu1"/>
        <w:numPr>
          <w:ilvl w:val="0"/>
          <w:numId w:val="9"/>
        </w:numPr>
        <w:spacing w:before="26" w:line="208" w:lineRule="auto"/>
        <w:ind w:right="1003"/>
        <w:jc w:val="both"/>
        <w:rPr>
          <w:rFonts w:ascii="Times New Roman" w:hAnsi="Times New Roman" w:cs="Times New Roman"/>
          <w:b w:val="0"/>
          <w:bCs w:val="0"/>
        </w:rPr>
      </w:pPr>
      <w:r w:rsidRPr="00693DD5">
        <w:rPr>
          <w:rFonts w:ascii="Times New Roman" w:hAnsi="Times New Roman" w:cs="Times New Roman"/>
          <w:b w:val="0"/>
          <w:bCs w:val="0"/>
        </w:rPr>
        <w:t xml:space="preserve">copie </w:t>
      </w:r>
      <w:r w:rsidR="00963D3C" w:rsidRPr="00693DD5">
        <w:rPr>
          <w:rFonts w:ascii="Times New Roman" w:hAnsi="Times New Roman" w:cs="Times New Roman"/>
          <w:b w:val="0"/>
          <w:bCs w:val="0"/>
        </w:rPr>
        <w:t>certificat de încadrare în grad de handicap sau certificat</w:t>
      </w:r>
      <w:r w:rsidRPr="00693DD5">
        <w:rPr>
          <w:rFonts w:ascii="Times New Roman" w:hAnsi="Times New Roman" w:cs="Times New Roman"/>
          <w:b w:val="0"/>
          <w:bCs w:val="0"/>
        </w:rPr>
        <w:t xml:space="preserve"> </w:t>
      </w:r>
      <w:r w:rsidR="00963D3C" w:rsidRPr="00693DD5">
        <w:rPr>
          <w:rFonts w:ascii="Times New Roman" w:hAnsi="Times New Roman" w:cs="Times New Roman"/>
          <w:b w:val="0"/>
          <w:bCs w:val="0"/>
        </w:rPr>
        <w:t>eliberat de medicul specialist (tip A5)</w:t>
      </w:r>
      <w:r w:rsidR="00AE52A8">
        <w:rPr>
          <w:rFonts w:ascii="Times New Roman" w:hAnsi="Times New Roman" w:cs="Times New Roman"/>
          <w:b w:val="0"/>
          <w:bCs w:val="0"/>
        </w:rPr>
        <w:t>, cu luarea în evidență de către medicul de la cabinetul școlar/medicul de familie- acolo unde nu există medic școlar</w:t>
      </w:r>
      <w:r w:rsidR="00963D3C" w:rsidRPr="00693DD5">
        <w:rPr>
          <w:rFonts w:ascii="Times New Roman" w:hAnsi="Times New Roman" w:cs="Times New Roman"/>
          <w:b w:val="0"/>
          <w:bCs w:val="0"/>
        </w:rPr>
        <w:t>;</w:t>
      </w:r>
    </w:p>
    <w:p w14:paraId="2D618D0F" w14:textId="642132F6" w:rsidR="00A436B6" w:rsidRDefault="00963D3C" w:rsidP="00C62C18">
      <w:pPr>
        <w:pStyle w:val="Corptext"/>
        <w:numPr>
          <w:ilvl w:val="0"/>
          <w:numId w:val="9"/>
        </w:numPr>
        <w:spacing w:before="39"/>
        <w:jc w:val="both"/>
        <w:rPr>
          <w:rFonts w:ascii="Times New Roman" w:hAnsi="Times New Roman" w:cs="Times New Roman"/>
          <w:sz w:val="24"/>
          <w:szCs w:val="24"/>
        </w:rPr>
      </w:pPr>
      <w:r w:rsidRPr="00693DD5">
        <w:rPr>
          <w:rFonts w:ascii="Times New Roman" w:hAnsi="Times New Roman" w:cs="Times New Roman"/>
          <w:sz w:val="24"/>
          <w:szCs w:val="24"/>
        </w:rPr>
        <w:t>extras</w:t>
      </w:r>
      <w:r w:rsidRPr="00693DD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93DD5">
        <w:rPr>
          <w:rFonts w:ascii="Times New Roman" w:hAnsi="Times New Roman" w:cs="Times New Roman"/>
          <w:sz w:val="24"/>
          <w:szCs w:val="24"/>
        </w:rPr>
        <w:t>cont</w:t>
      </w:r>
      <w:r w:rsidRPr="00693DD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693DD5">
        <w:rPr>
          <w:rFonts w:ascii="Times New Roman" w:hAnsi="Times New Roman" w:cs="Times New Roman"/>
          <w:sz w:val="24"/>
          <w:szCs w:val="24"/>
        </w:rPr>
        <w:t>bancar</w:t>
      </w:r>
      <w:r w:rsidR="001E23CB">
        <w:rPr>
          <w:rFonts w:ascii="Times New Roman" w:hAnsi="Times New Roman" w:cs="Times New Roman"/>
          <w:sz w:val="24"/>
          <w:szCs w:val="24"/>
        </w:rPr>
        <w:t>.</w:t>
      </w:r>
    </w:p>
    <w:p w14:paraId="4D7346F7" w14:textId="77777777" w:rsidR="008E03C1" w:rsidRPr="008E03C1" w:rsidRDefault="008E03C1" w:rsidP="008E03C1">
      <w:pPr>
        <w:pStyle w:val="Corptext"/>
        <w:spacing w:before="39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14:paraId="0249DFF5" w14:textId="6DDC0966" w:rsidR="00C62C18" w:rsidRPr="00BF25ED" w:rsidRDefault="00BF25ED" w:rsidP="00C62C18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Observa</w:t>
      </w: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>ții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:</w:t>
      </w:r>
    </w:p>
    <w:p w14:paraId="03737003" w14:textId="06A365CD" w:rsidR="00693DD5" w:rsidRPr="00693DD5" w:rsidRDefault="00693DD5" w:rsidP="00C62C18">
      <w:pPr>
        <w:pStyle w:val="Listparagraf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693DD5">
        <w:rPr>
          <w:rFonts w:ascii="Times New Roman" w:hAnsi="Times New Roman" w:cs="Times New Roman"/>
          <w:sz w:val="24"/>
          <w:szCs w:val="24"/>
          <w:lang w:val="fr-FR"/>
        </w:rPr>
        <w:t>Un elev poate beneficia de o singură bursă social</w:t>
      </w:r>
      <w:r>
        <w:rPr>
          <w:rFonts w:ascii="Times New Roman" w:hAnsi="Times New Roman" w:cs="Times New Roman"/>
          <w:sz w:val="24"/>
          <w:szCs w:val="24"/>
          <w:lang w:val="fr-FR"/>
        </w:rPr>
        <w:t>ă</w:t>
      </w:r>
      <w:r w:rsidR="001E23CB">
        <w:rPr>
          <w:rFonts w:ascii="Times New Roman" w:hAnsi="Times New Roman" w:cs="Times New Roman"/>
          <w:sz w:val="24"/>
          <w:szCs w:val="24"/>
          <w:lang w:val="fr-FR"/>
        </w:rPr>
        <w:t>.</w:t>
      </w:r>
    </w:p>
    <w:p w14:paraId="7E7F1ABD" w14:textId="58A5B477" w:rsidR="00E3650C" w:rsidRDefault="00E3650C" w:rsidP="00C62C18">
      <w:pPr>
        <w:pStyle w:val="Listparagraf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  <w:lang w:val="fr-FR"/>
        </w:rPr>
        <w:t>Bursa socială se poate cumula cu bursa de merit</w:t>
      </w:r>
      <w:r w:rsidR="001E23CB">
        <w:rPr>
          <w:rFonts w:ascii="Times New Roman" w:hAnsi="Times New Roman" w:cs="Times New Roman"/>
          <w:sz w:val="24"/>
          <w:szCs w:val="24"/>
          <w:lang w:val="fr-FR"/>
        </w:rPr>
        <w:t>.</w:t>
      </w:r>
    </w:p>
    <w:p w14:paraId="60E0ABC0" w14:textId="5A219EA2" w:rsidR="00693DD5" w:rsidRDefault="00693DD5" w:rsidP="00C62C18">
      <w:pPr>
        <w:pStyle w:val="Listparagraf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  <w:lang w:val="fr-FR"/>
        </w:rPr>
      </w:pPr>
      <w:r w:rsidRPr="00693DD5">
        <w:rPr>
          <w:rFonts w:ascii="Times New Roman" w:hAnsi="Times New Roman" w:cs="Times New Roman"/>
          <w:sz w:val="24"/>
          <w:szCs w:val="24"/>
          <w:lang w:val="fr-FR"/>
        </w:rPr>
        <w:t>Elevii cu cerințe educaționale speciale pot beneficia de bursă de merit/socială, indiferent dacă beneficiază și de una dintre m</w:t>
      </w:r>
      <w:r>
        <w:rPr>
          <w:rFonts w:ascii="Times New Roman" w:hAnsi="Times New Roman" w:cs="Times New Roman"/>
          <w:sz w:val="24"/>
          <w:szCs w:val="24"/>
          <w:lang w:val="fr-FR"/>
        </w:rPr>
        <w:t>ăsurile de protecție specială</w:t>
      </w:r>
      <w:r w:rsidR="001E23CB">
        <w:rPr>
          <w:rFonts w:ascii="Times New Roman" w:hAnsi="Times New Roman" w:cs="Times New Roman"/>
          <w:sz w:val="24"/>
          <w:szCs w:val="24"/>
          <w:lang w:val="fr-FR"/>
        </w:rPr>
        <w:t>.</w:t>
      </w:r>
    </w:p>
    <w:p w14:paraId="788FA636" w14:textId="6E72AAC5" w:rsidR="00C62C18" w:rsidRPr="00E3650C" w:rsidRDefault="00C62C18" w:rsidP="00E3650C">
      <w:pPr>
        <w:pStyle w:val="Listparagraf"/>
        <w:numPr>
          <w:ilvl w:val="0"/>
          <w:numId w:val="10"/>
        </w:numPr>
        <w:shd w:val="clear" w:color="auto" w:fill="FFFFFF"/>
        <w:spacing w:after="300" w:line="240" w:lineRule="auto"/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</w:pPr>
      <w:r w:rsidRPr="00963D3C">
        <w:rPr>
          <w:rFonts w:ascii="Times New Roman" w:hAnsi="Times New Roman" w:cs="Times New Roman"/>
          <w:sz w:val="24"/>
          <w:szCs w:val="24"/>
          <w:lang w:val="fr-FR"/>
        </w:rPr>
        <w:t xml:space="preserve">Documentele necesare pentru acordarea burselor se pot depune fizic la </w:t>
      </w:r>
      <w:r w:rsidR="00963D3C">
        <w:rPr>
          <w:rFonts w:ascii="Times New Roman" w:hAnsi="Times New Roman" w:cs="Times New Roman"/>
          <w:sz w:val="24"/>
          <w:szCs w:val="24"/>
          <w:lang w:val="fr-FR"/>
        </w:rPr>
        <w:t>comisia de management al burselor</w:t>
      </w:r>
      <w:r w:rsidRPr="00963D3C">
        <w:rPr>
          <w:rFonts w:ascii="Times New Roman" w:hAnsi="Times New Roman" w:cs="Times New Roman"/>
          <w:sz w:val="24"/>
          <w:szCs w:val="24"/>
          <w:lang w:val="fr-FR"/>
        </w:rPr>
        <w:t xml:space="preserve"> sau online pe adresa</w:t>
      </w:r>
      <w:r w:rsidR="00E3650C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hyperlink r:id="rId8" w:tgtFrame="_blank" w:history="1">
        <w:r w:rsidR="00E3650C" w:rsidRPr="00E3650C">
          <w:rPr>
            <w:rFonts w:ascii="Times New Roman" w:hAnsi="Times New Roman" w:cs="Times New Roman"/>
            <w:sz w:val="24"/>
            <w:szCs w:val="24"/>
            <w:u w:val="single"/>
            <w:shd w:val="clear" w:color="auto" w:fill="FFFFFF"/>
            <w:lang w:val="fr-FR"/>
          </w:rPr>
          <w:t>colegiul_mihaieminescubm@yahoo.com</w:t>
        </w:r>
      </w:hyperlink>
      <w:r w:rsidR="00BF25ED">
        <w:rPr>
          <w:rFonts w:ascii="Times New Roman" w:hAnsi="Times New Roman" w:cs="Times New Roman"/>
          <w:sz w:val="24"/>
          <w:szCs w:val="24"/>
          <w:lang w:val="fr-FR"/>
        </w:rPr>
        <w:t>.</w:t>
      </w:r>
    </w:p>
    <w:p w14:paraId="113C8FA8" w14:textId="77777777" w:rsidR="0069208A" w:rsidRDefault="0069208A" w:rsidP="0069208A">
      <w:pPr>
        <w:pStyle w:val="Listparagraf"/>
        <w:shd w:val="clear" w:color="auto" w:fill="FFFFFF"/>
        <w:spacing w:after="300" w:line="240" w:lineRule="auto"/>
        <w:ind w:left="360"/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</w:pPr>
    </w:p>
    <w:p w14:paraId="64786948" w14:textId="77777777" w:rsidR="00246674" w:rsidRDefault="00246674" w:rsidP="0069208A">
      <w:pPr>
        <w:pStyle w:val="Listparagraf"/>
        <w:shd w:val="clear" w:color="auto" w:fill="FFFFFF"/>
        <w:spacing w:after="300" w:line="240" w:lineRule="auto"/>
        <w:ind w:left="360"/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</w:pPr>
    </w:p>
    <w:p w14:paraId="08B680C6" w14:textId="77777777" w:rsidR="008E03C1" w:rsidRDefault="008E03C1" w:rsidP="00246674">
      <w:pPr>
        <w:pStyle w:val="Listparagraf"/>
        <w:shd w:val="clear" w:color="auto" w:fill="FFFFFF"/>
        <w:spacing w:after="30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</w:pPr>
    </w:p>
    <w:p w14:paraId="56E9D003" w14:textId="77777777" w:rsidR="008E03C1" w:rsidRDefault="008E03C1" w:rsidP="00246674">
      <w:pPr>
        <w:pStyle w:val="Listparagraf"/>
        <w:shd w:val="clear" w:color="auto" w:fill="FFFFFF"/>
        <w:spacing w:after="30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</w:pPr>
    </w:p>
    <w:p w14:paraId="77EF5FE9" w14:textId="77777777" w:rsidR="008E03C1" w:rsidRDefault="008E03C1" w:rsidP="00246674">
      <w:pPr>
        <w:pStyle w:val="Listparagraf"/>
        <w:shd w:val="clear" w:color="auto" w:fill="FFFFFF"/>
        <w:spacing w:after="30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</w:pPr>
    </w:p>
    <w:p w14:paraId="5AFBEB4F" w14:textId="77777777" w:rsidR="008E03C1" w:rsidRDefault="008E03C1" w:rsidP="00246674">
      <w:pPr>
        <w:pStyle w:val="Listparagraf"/>
        <w:shd w:val="clear" w:color="auto" w:fill="FFFFFF"/>
        <w:spacing w:after="30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</w:pPr>
    </w:p>
    <w:p w14:paraId="35F36DD8" w14:textId="77777777" w:rsidR="004E2D83" w:rsidRDefault="004E2D83" w:rsidP="00246674">
      <w:pPr>
        <w:pStyle w:val="Listparagraf"/>
        <w:shd w:val="clear" w:color="auto" w:fill="FFFFFF"/>
        <w:spacing w:after="30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</w:pPr>
    </w:p>
    <w:p w14:paraId="13FFFCF3" w14:textId="77777777" w:rsidR="004E2D83" w:rsidRDefault="004E2D83" w:rsidP="00246674">
      <w:pPr>
        <w:pStyle w:val="Listparagraf"/>
        <w:shd w:val="clear" w:color="auto" w:fill="FFFFFF"/>
        <w:spacing w:after="30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</w:pPr>
    </w:p>
    <w:p w14:paraId="034FFBD9" w14:textId="77777777" w:rsidR="00304E22" w:rsidRDefault="00304E22" w:rsidP="00246674">
      <w:pPr>
        <w:pStyle w:val="Listparagraf"/>
        <w:shd w:val="clear" w:color="auto" w:fill="FFFFFF"/>
        <w:spacing w:after="30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</w:pPr>
    </w:p>
    <w:p w14:paraId="19701037" w14:textId="77777777" w:rsidR="00304E22" w:rsidRDefault="00304E22" w:rsidP="00246674">
      <w:pPr>
        <w:pStyle w:val="Listparagraf"/>
        <w:shd w:val="clear" w:color="auto" w:fill="FFFFFF"/>
        <w:spacing w:after="30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</w:pPr>
    </w:p>
    <w:p w14:paraId="53C4101C" w14:textId="2E7D569A" w:rsidR="0069208A" w:rsidRDefault="0069208A" w:rsidP="00246674">
      <w:pPr>
        <w:pStyle w:val="Listparagraf"/>
        <w:shd w:val="clear" w:color="auto" w:fill="FFFFFF"/>
        <w:spacing w:after="300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</w:pPr>
      <w:r w:rsidRPr="0069208A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C</w:t>
      </w:r>
      <w:r w:rsidR="00246674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ALENDAR</w:t>
      </w:r>
    </w:p>
    <w:p w14:paraId="45C28DD9" w14:textId="54E2AAD4" w:rsidR="00E83EBF" w:rsidRPr="00C62C18" w:rsidRDefault="00E83EBF" w:rsidP="0069208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</w:pPr>
      <w:r w:rsidRPr="00E83EBF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Depunerea cererilor și documentelor doveditoare: până în data de </w:t>
      </w:r>
      <w:r w:rsidRPr="00E83EBF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0</w:t>
      </w:r>
      <w:r w:rsidR="00693DD5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2</w:t>
      </w:r>
      <w:r w:rsidRPr="00E83EBF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.10.202</w:t>
      </w:r>
      <w:r w:rsidR="00693DD5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5</w:t>
      </w:r>
      <w:r w:rsidRPr="00E83EBF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 la </w:t>
      </w:r>
      <w:r w:rsidRPr="00C62C18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Comisia de management al burselor din Colegiul Național „Mihai Eminescu”, Baia Mare</w:t>
      </w:r>
      <w:r w:rsidRPr="00E83EBF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, interval orar </w:t>
      </w:r>
      <w:r w:rsidRPr="00E83EBF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09:00-14:00</w:t>
      </w:r>
      <w:r w:rsidR="007A48D9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. P</w:t>
      </w:r>
      <w:r w:rsidRPr="00C62C18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redarea dosarelor </w:t>
      </w:r>
      <w:r w:rsidR="00A4130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pentru burse sociale </w:t>
      </w:r>
      <w:r w:rsidRPr="00C62C18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se va face după cum urmează: </w:t>
      </w:r>
    </w:p>
    <w:p w14:paraId="7152D2D1" w14:textId="5FCCF492" w:rsidR="0069208A" w:rsidRPr="00E83EBF" w:rsidRDefault="0069208A" w:rsidP="0024667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</w:pPr>
      <w:r w:rsidRPr="0069208A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a)</w:t>
      </w:r>
      <w:r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</w:t>
      </w:r>
      <w:r w:rsidR="00A4130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Burse sociale</w:t>
      </w:r>
      <w:r w:rsidR="001E2799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pe</w:t>
      </w:r>
      <w:r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baza venitului med</w:t>
      </w:r>
      <w:r w:rsidR="002466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iu net </w:t>
      </w:r>
      <w:r w:rsidRPr="00C62C18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: prof. Alina Costin, prof. Mureșan Codruța</w:t>
      </w:r>
      <w:r w:rsidR="00A4130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,</w:t>
      </w:r>
      <w:r w:rsidR="00A41304" w:rsidRPr="00A4130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</w:t>
      </w:r>
      <w:r w:rsidR="00A41304" w:rsidRPr="00C62C18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prof. Zainea Alexandra</w:t>
      </w:r>
      <w:r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;</w:t>
      </w:r>
    </w:p>
    <w:p w14:paraId="7C132608" w14:textId="3891B9FB" w:rsidR="0069208A" w:rsidRPr="0069208A" w:rsidRDefault="0069208A" w:rsidP="0024667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b</w:t>
      </w:r>
      <w:r w:rsidRPr="00BF25ED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</w:t>
      </w:r>
      <w:r w:rsidR="00A4130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Burse sociale </w:t>
      </w:r>
      <w:r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pentru elevi </w:t>
      </w:r>
      <w:r w:rsidR="0024667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orfani/protecție specială</w:t>
      </w:r>
      <w:r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/plasament</w:t>
      </w:r>
      <w:r w:rsidRPr="006E5EDD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</w:t>
      </w:r>
      <w:r w:rsidR="001E23CB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bibliotecar Hojda Ionela, prof. Tira Laura, prof. Dragoș Bogdan</w:t>
      </w:r>
      <w:r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;</w:t>
      </w:r>
    </w:p>
    <w:p w14:paraId="250C11BD" w14:textId="3123B4A9" w:rsidR="00A41304" w:rsidRDefault="0069208A" w:rsidP="00A4130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c</w:t>
      </w:r>
      <w:r w:rsidR="00BF25ED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)</w:t>
      </w:r>
      <w:r w:rsidR="00E83EBF" w:rsidRPr="00C62C18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</w:t>
      </w:r>
      <w:r w:rsidR="00A41304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Burse sociale </w:t>
      </w:r>
      <w:r w:rsidR="006E5EDD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pentru motive </w:t>
      </w:r>
      <w:r w:rsidR="00E83EBF" w:rsidRPr="00C62C18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medicale: prof. </w:t>
      </w:r>
      <w:r w:rsidR="001E23CB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Ciolte Daniela, prof. Mile Paula</w:t>
      </w:r>
      <w:r w:rsidR="001E2799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, prof. Fischer Romina</w:t>
      </w:r>
      <w:r w:rsidR="00BF25ED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;</w:t>
      </w:r>
    </w:p>
    <w:p w14:paraId="0C15CF05" w14:textId="49989F6F" w:rsidR="0069208A" w:rsidRPr="00730A19" w:rsidRDefault="0069208A" w:rsidP="0069208A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</w:pPr>
      <w:r w:rsidRPr="00730A19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Eventuala corectare/completare a dosarelor incomplete/incorecte la solicitarea Comisiei de management al burselor: până în data de </w:t>
      </w:r>
      <w:r w:rsidRPr="00730A19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09.10.2025</w:t>
      </w:r>
      <w:r w:rsidR="0059006A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.</w:t>
      </w:r>
    </w:p>
    <w:p w14:paraId="51063029" w14:textId="7F294993" w:rsidR="00A41304" w:rsidRPr="00A41304" w:rsidRDefault="0069208A" w:rsidP="001E2799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</w:pPr>
      <w:r w:rsidRPr="00730A19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Aprobarea burselor de CA</w:t>
      </w:r>
      <w:r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al CNME</w:t>
      </w:r>
      <w:r w:rsidRPr="00730A19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 xml:space="preserve"> și comunicarea către beneficiari și ISJ</w:t>
      </w:r>
      <w:r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MM</w:t>
      </w:r>
      <w:r w:rsidRPr="00730A19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: până în data </w:t>
      </w:r>
      <w:r w:rsidRPr="00730A19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20.10.2025</w:t>
      </w:r>
      <w:r w:rsidR="0059006A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.</w:t>
      </w:r>
    </w:p>
    <w:p w14:paraId="26578ABD" w14:textId="2B64B1D0" w:rsidR="00370447" w:rsidRPr="00C62C18" w:rsidRDefault="00E83EBF" w:rsidP="00BF25ED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</w:pPr>
      <w:r w:rsidRPr="00E83EBF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Recomandăm elevilor beneficiari de bursă să își deschidă conturi bancare</w:t>
      </w:r>
      <w:r w:rsidR="00562CE0" w:rsidRPr="00C62C18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 xml:space="preserve"> deoarece</w:t>
      </w:r>
      <w:r w:rsidRPr="00E83EBF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 xml:space="preserve"> plata burselo</w:t>
      </w:r>
      <w:r w:rsidR="00562CE0" w:rsidRPr="00C62C18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 xml:space="preserve">r se va face prin bancă. </w:t>
      </w:r>
    </w:p>
    <w:p w14:paraId="268D7980" w14:textId="6678A026" w:rsidR="00730A19" w:rsidRDefault="00E83EBF" w:rsidP="0069208A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</w:pPr>
      <w:r w:rsidRPr="00E83EBF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Pentru informații suplimentare/clarificări, vă rugăm să vă adresați profesorilor diriginți/</w:t>
      </w:r>
      <w:r w:rsidRPr="00C62C18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comisiei de management al burselor din Colegiul Național „Mihai Eminescu”, Baia Mare</w:t>
      </w:r>
      <w:r w:rsidR="0069208A"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  <w:t>.</w:t>
      </w:r>
    </w:p>
    <w:p w14:paraId="082D4EB9" w14:textId="77777777" w:rsidR="00246674" w:rsidRPr="002F5784" w:rsidRDefault="00246674" w:rsidP="00246674">
      <w:pPr>
        <w:shd w:val="clear" w:color="auto" w:fill="FFFFFF"/>
        <w:spacing w:after="30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</w:pPr>
      <w:r w:rsidRPr="003829FE">
        <w:rPr>
          <w:rFonts w:ascii="Times New Roman" w:eastAsia="Times New Roman" w:hAnsi="Times New Roman" w:cs="Times New Roman"/>
          <w:b/>
          <w:bCs/>
          <w:sz w:val="24"/>
          <w:szCs w:val="24"/>
          <w:lang w:val="ro-RO" w:eastAsia="ro-RO"/>
        </w:rPr>
        <w:t>Comisia de management al burselor</w:t>
      </w:r>
    </w:p>
    <w:p w14:paraId="705BADF4" w14:textId="77777777" w:rsidR="00246674" w:rsidRPr="0069208A" w:rsidRDefault="00246674" w:rsidP="0069208A">
      <w:pPr>
        <w:shd w:val="clear" w:color="auto" w:fill="FFFFFF"/>
        <w:spacing w:after="30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o-RO" w:eastAsia="ro-RO"/>
        </w:rPr>
      </w:pPr>
    </w:p>
    <w:sectPr w:rsidR="00246674" w:rsidRPr="0069208A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FB926C" w14:textId="77777777" w:rsidR="00667935" w:rsidRDefault="00667935" w:rsidP="00BF25ED">
      <w:pPr>
        <w:spacing w:after="0" w:line="240" w:lineRule="auto"/>
      </w:pPr>
      <w:r>
        <w:separator/>
      </w:r>
    </w:p>
  </w:endnote>
  <w:endnote w:type="continuationSeparator" w:id="0">
    <w:p w14:paraId="5B4F6E79" w14:textId="77777777" w:rsidR="00667935" w:rsidRDefault="00667935" w:rsidP="00BF25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altName w:val="Georgia"/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91983641"/>
      <w:docPartObj>
        <w:docPartGallery w:val="Page Numbers (Bottom of Page)"/>
        <w:docPartUnique/>
      </w:docPartObj>
    </w:sdtPr>
    <w:sdtContent>
      <w:p w14:paraId="48E5B121" w14:textId="62560777" w:rsidR="003829FE" w:rsidRDefault="003829FE">
        <w:pPr>
          <w:pStyle w:val="Subsol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ro-RO"/>
          </w:rPr>
          <w:t>2</w:t>
        </w:r>
        <w:r>
          <w:fldChar w:fldCharType="end"/>
        </w:r>
      </w:p>
    </w:sdtContent>
  </w:sdt>
  <w:p w14:paraId="6902B054" w14:textId="77777777" w:rsidR="003829FE" w:rsidRDefault="003829FE">
    <w:pPr>
      <w:pStyle w:val="Subsol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03F561" w14:textId="77777777" w:rsidR="00667935" w:rsidRDefault="00667935" w:rsidP="00BF25ED">
      <w:pPr>
        <w:spacing w:after="0" w:line="240" w:lineRule="auto"/>
      </w:pPr>
      <w:r>
        <w:separator/>
      </w:r>
    </w:p>
  </w:footnote>
  <w:footnote w:type="continuationSeparator" w:id="0">
    <w:p w14:paraId="36D3A363" w14:textId="77777777" w:rsidR="00667935" w:rsidRDefault="00667935" w:rsidP="00BF25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35032B" w14:textId="0B25E027" w:rsidR="00BF25ED" w:rsidRDefault="007B3074">
    <w:pPr>
      <w:pStyle w:val="Antet"/>
    </w:pPr>
    <w:r>
      <w:rPr>
        <w:noProof/>
      </w:rPr>
      <w:drawing>
        <wp:anchor distT="0" distB="0" distL="114300" distR="114300" simplePos="0" relativeHeight="251661312" behindDoc="0" locked="0" layoutInCell="1" allowOverlap="1" wp14:anchorId="7C9F8AB1" wp14:editId="733137F1">
          <wp:simplePos x="0" y="0"/>
          <wp:positionH relativeFrom="column">
            <wp:posOffset>3817620</wp:posOffset>
          </wp:positionH>
          <wp:positionV relativeFrom="paragraph">
            <wp:posOffset>43815</wp:posOffset>
          </wp:positionV>
          <wp:extent cx="2530163" cy="447675"/>
          <wp:effectExtent l="0" t="0" r="0" b="0"/>
          <wp:wrapThrough wrapText="bothSides">
            <wp:wrapPolygon edited="0">
              <wp:start x="1139" y="919"/>
              <wp:lineTo x="163" y="6434"/>
              <wp:lineTo x="0" y="11030"/>
              <wp:lineTo x="488" y="17464"/>
              <wp:lineTo x="976" y="20221"/>
              <wp:lineTo x="2602" y="20221"/>
              <wp:lineTo x="3090" y="17464"/>
              <wp:lineTo x="21307" y="13787"/>
              <wp:lineTo x="21307" y="8272"/>
              <wp:lineTo x="2440" y="919"/>
              <wp:lineTo x="1139" y="919"/>
            </wp:wrapPolygon>
          </wp:wrapThrough>
          <wp:docPr id="403808167" name="I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30163" cy="447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8397B">
      <w:rPr>
        <w:noProof/>
        <w:lang w:val="en-US"/>
      </w:rPr>
      <w:drawing>
        <wp:anchor distT="0" distB="0" distL="114300" distR="114300" simplePos="0" relativeHeight="251659264" behindDoc="1" locked="0" layoutInCell="1" allowOverlap="1" wp14:anchorId="0521CFC7" wp14:editId="2B72EEE1">
          <wp:simplePos x="0" y="0"/>
          <wp:positionH relativeFrom="margin">
            <wp:posOffset>-53975</wp:posOffset>
          </wp:positionH>
          <wp:positionV relativeFrom="paragraph">
            <wp:posOffset>11430</wp:posOffset>
          </wp:positionV>
          <wp:extent cx="1080855" cy="529054"/>
          <wp:effectExtent l="0" t="0" r="5080" b="4445"/>
          <wp:wrapNone/>
          <wp:docPr id="6" name="Imagine 52" descr="C:\Users\Ramona\Desktop\eminescu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4" descr="C:\Users\Ramona\Desktop\eminescu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0855" cy="52905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E5EF0FC" w14:textId="188CCB9E" w:rsidR="00BF25ED" w:rsidRDefault="00BF25ED">
    <w:pPr>
      <w:pStyle w:val="Antet"/>
    </w:pPr>
  </w:p>
  <w:p w14:paraId="30C0728B" w14:textId="4E0D105F" w:rsidR="00BF25ED" w:rsidRDefault="00BF25ED">
    <w:pPr>
      <w:pStyle w:val="Antet"/>
    </w:pPr>
  </w:p>
  <w:p w14:paraId="571C247F" w14:textId="10AA1648" w:rsidR="00BF25ED" w:rsidRDefault="00BF25ED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6174E5"/>
    <w:multiLevelType w:val="hybridMultilevel"/>
    <w:tmpl w:val="A26ED8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1D96DE9"/>
    <w:multiLevelType w:val="hybridMultilevel"/>
    <w:tmpl w:val="6C1E4F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7E362B6"/>
    <w:multiLevelType w:val="hybridMultilevel"/>
    <w:tmpl w:val="6B169E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B1A40D3"/>
    <w:multiLevelType w:val="hybridMultilevel"/>
    <w:tmpl w:val="8CFABB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B006AF"/>
    <w:multiLevelType w:val="hybridMultilevel"/>
    <w:tmpl w:val="193EC4B8"/>
    <w:lvl w:ilvl="0" w:tplc="3EA4A2EE">
      <w:start w:val="1"/>
      <w:numFmt w:val="decimal"/>
      <w:lvlText w:val="%1."/>
      <w:lvlJc w:val="left"/>
      <w:pPr>
        <w:ind w:left="1135" w:hanging="375"/>
      </w:pPr>
      <w:rPr>
        <w:rFonts w:ascii="Georgia" w:eastAsia="Georgia" w:hAnsi="Georgia" w:cs="Georgia" w:hint="default"/>
        <w:b w:val="0"/>
        <w:bCs w:val="0"/>
        <w:i w:val="0"/>
        <w:iCs w:val="0"/>
        <w:spacing w:val="-1"/>
        <w:w w:val="100"/>
        <w:sz w:val="22"/>
        <w:szCs w:val="22"/>
        <w:lang w:val="ro-RO" w:eastAsia="en-US" w:bidi="ar-SA"/>
      </w:rPr>
    </w:lvl>
    <w:lvl w:ilvl="1" w:tplc="F1D4E15E">
      <w:numFmt w:val="bullet"/>
      <w:lvlText w:val="o"/>
      <w:lvlJc w:val="left"/>
      <w:pPr>
        <w:ind w:left="1330" w:hanging="270"/>
      </w:pPr>
      <w:rPr>
        <w:rFonts w:ascii="Courier New" w:eastAsia="Courier New" w:hAnsi="Courier New" w:cs="Courier New" w:hint="default"/>
        <w:spacing w:val="0"/>
        <w:w w:val="100"/>
        <w:lang w:val="ro-RO" w:eastAsia="en-US" w:bidi="ar-SA"/>
      </w:rPr>
    </w:lvl>
    <w:lvl w:ilvl="2" w:tplc="7F543774">
      <w:numFmt w:val="bullet"/>
      <w:lvlText w:val="•"/>
      <w:lvlJc w:val="left"/>
      <w:pPr>
        <w:ind w:left="2268" w:hanging="270"/>
      </w:pPr>
      <w:rPr>
        <w:rFonts w:hint="default"/>
        <w:lang w:val="ro-RO" w:eastAsia="en-US" w:bidi="ar-SA"/>
      </w:rPr>
    </w:lvl>
    <w:lvl w:ilvl="3" w:tplc="BDBC4EE8">
      <w:numFmt w:val="bullet"/>
      <w:lvlText w:val="•"/>
      <w:lvlJc w:val="left"/>
      <w:pPr>
        <w:ind w:left="3197" w:hanging="270"/>
      </w:pPr>
      <w:rPr>
        <w:rFonts w:hint="default"/>
        <w:lang w:val="ro-RO" w:eastAsia="en-US" w:bidi="ar-SA"/>
      </w:rPr>
    </w:lvl>
    <w:lvl w:ilvl="4" w:tplc="8C44B148">
      <w:numFmt w:val="bullet"/>
      <w:lvlText w:val="•"/>
      <w:lvlJc w:val="left"/>
      <w:pPr>
        <w:ind w:left="4126" w:hanging="270"/>
      </w:pPr>
      <w:rPr>
        <w:rFonts w:hint="default"/>
        <w:lang w:val="ro-RO" w:eastAsia="en-US" w:bidi="ar-SA"/>
      </w:rPr>
    </w:lvl>
    <w:lvl w:ilvl="5" w:tplc="C03658AE">
      <w:numFmt w:val="bullet"/>
      <w:lvlText w:val="•"/>
      <w:lvlJc w:val="left"/>
      <w:pPr>
        <w:ind w:left="5055" w:hanging="270"/>
      </w:pPr>
      <w:rPr>
        <w:rFonts w:hint="default"/>
        <w:lang w:val="ro-RO" w:eastAsia="en-US" w:bidi="ar-SA"/>
      </w:rPr>
    </w:lvl>
    <w:lvl w:ilvl="6" w:tplc="682A87C8">
      <w:numFmt w:val="bullet"/>
      <w:lvlText w:val="•"/>
      <w:lvlJc w:val="left"/>
      <w:pPr>
        <w:ind w:left="5984" w:hanging="270"/>
      </w:pPr>
      <w:rPr>
        <w:rFonts w:hint="default"/>
        <w:lang w:val="ro-RO" w:eastAsia="en-US" w:bidi="ar-SA"/>
      </w:rPr>
    </w:lvl>
    <w:lvl w:ilvl="7" w:tplc="A9ACB93E">
      <w:numFmt w:val="bullet"/>
      <w:lvlText w:val="•"/>
      <w:lvlJc w:val="left"/>
      <w:pPr>
        <w:ind w:left="6913" w:hanging="270"/>
      </w:pPr>
      <w:rPr>
        <w:rFonts w:hint="default"/>
        <w:lang w:val="ro-RO" w:eastAsia="en-US" w:bidi="ar-SA"/>
      </w:rPr>
    </w:lvl>
    <w:lvl w:ilvl="8" w:tplc="0C8CB28C">
      <w:numFmt w:val="bullet"/>
      <w:lvlText w:val="•"/>
      <w:lvlJc w:val="left"/>
      <w:pPr>
        <w:ind w:left="7842" w:hanging="270"/>
      </w:pPr>
      <w:rPr>
        <w:rFonts w:hint="default"/>
        <w:lang w:val="ro-RO" w:eastAsia="en-US" w:bidi="ar-SA"/>
      </w:rPr>
    </w:lvl>
  </w:abstractNum>
  <w:abstractNum w:abstractNumId="5" w15:restartNumberingAfterBreak="0">
    <w:nsid w:val="3335380B"/>
    <w:multiLevelType w:val="hybridMultilevel"/>
    <w:tmpl w:val="E474C884"/>
    <w:lvl w:ilvl="0" w:tplc="062C1BC0">
      <w:numFmt w:val="bullet"/>
      <w:lvlText w:val="-"/>
      <w:lvlJc w:val="left"/>
      <w:pPr>
        <w:ind w:left="1510" w:hanging="360"/>
      </w:pPr>
      <w:rPr>
        <w:rFonts w:ascii="Times New Roman" w:eastAsia="Georg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223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95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67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39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11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83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55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270" w:hanging="360"/>
      </w:pPr>
      <w:rPr>
        <w:rFonts w:ascii="Wingdings" w:hAnsi="Wingdings" w:hint="default"/>
      </w:rPr>
    </w:lvl>
  </w:abstractNum>
  <w:abstractNum w:abstractNumId="6" w15:restartNumberingAfterBreak="0">
    <w:nsid w:val="4C230EFA"/>
    <w:multiLevelType w:val="hybridMultilevel"/>
    <w:tmpl w:val="3D4026B6"/>
    <w:lvl w:ilvl="0" w:tplc="33BAF2C0">
      <w:start w:val="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  <w:i w:val="0"/>
      </w:rPr>
    </w:lvl>
    <w:lvl w:ilvl="1" w:tplc="041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5C6549A"/>
    <w:multiLevelType w:val="multilevel"/>
    <w:tmpl w:val="D24424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6F955C0"/>
    <w:multiLevelType w:val="hybridMultilevel"/>
    <w:tmpl w:val="D91ECC7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D6518D"/>
    <w:multiLevelType w:val="multilevel"/>
    <w:tmpl w:val="0DA252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B8A0463"/>
    <w:multiLevelType w:val="hybridMultilevel"/>
    <w:tmpl w:val="D24415A6"/>
    <w:lvl w:ilvl="0" w:tplc="05AC03A4">
      <w:numFmt w:val="bullet"/>
      <w:lvlText w:val="□"/>
      <w:lvlJc w:val="left"/>
      <w:pPr>
        <w:ind w:left="830" w:hanging="7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o-RO" w:eastAsia="en-US" w:bidi="ar-SA"/>
      </w:rPr>
    </w:lvl>
    <w:lvl w:ilvl="1" w:tplc="2D74159E">
      <w:numFmt w:val="bullet"/>
      <w:lvlText w:val="□"/>
      <w:lvlJc w:val="left"/>
      <w:pPr>
        <w:ind w:left="1865" w:hanging="37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o-RO" w:eastAsia="en-US" w:bidi="ar-SA"/>
      </w:rPr>
    </w:lvl>
    <w:lvl w:ilvl="2" w:tplc="C9CC549E">
      <w:numFmt w:val="bullet"/>
      <w:lvlText w:val="•"/>
      <w:lvlJc w:val="left"/>
      <w:pPr>
        <w:ind w:left="2811" w:hanging="375"/>
      </w:pPr>
      <w:rPr>
        <w:rFonts w:hint="default"/>
        <w:lang w:val="ro-RO" w:eastAsia="en-US" w:bidi="ar-SA"/>
      </w:rPr>
    </w:lvl>
    <w:lvl w:ilvl="3" w:tplc="9DBEFDF6">
      <w:numFmt w:val="bullet"/>
      <w:lvlText w:val="•"/>
      <w:lvlJc w:val="left"/>
      <w:pPr>
        <w:ind w:left="3762" w:hanging="375"/>
      </w:pPr>
      <w:rPr>
        <w:rFonts w:hint="default"/>
        <w:lang w:val="ro-RO" w:eastAsia="en-US" w:bidi="ar-SA"/>
      </w:rPr>
    </w:lvl>
    <w:lvl w:ilvl="4" w:tplc="928C6FDC">
      <w:numFmt w:val="bullet"/>
      <w:lvlText w:val="•"/>
      <w:lvlJc w:val="left"/>
      <w:pPr>
        <w:ind w:left="4713" w:hanging="375"/>
      </w:pPr>
      <w:rPr>
        <w:rFonts w:hint="default"/>
        <w:lang w:val="ro-RO" w:eastAsia="en-US" w:bidi="ar-SA"/>
      </w:rPr>
    </w:lvl>
    <w:lvl w:ilvl="5" w:tplc="E4FC390A">
      <w:numFmt w:val="bullet"/>
      <w:lvlText w:val="•"/>
      <w:lvlJc w:val="left"/>
      <w:pPr>
        <w:ind w:left="5664" w:hanging="375"/>
      </w:pPr>
      <w:rPr>
        <w:rFonts w:hint="default"/>
        <w:lang w:val="ro-RO" w:eastAsia="en-US" w:bidi="ar-SA"/>
      </w:rPr>
    </w:lvl>
    <w:lvl w:ilvl="6" w:tplc="8E2CA040">
      <w:numFmt w:val="bullet"/>
      <w:lvlText w:val="•"/>
      <w:lvlJc w:val="left"/>
      <w:pPr>
        <w:ind w:left="6615" w:hanging="375"/>
      </w:pPr>
      <w:rPr>
        <w:rFonts w:hint="default"/>
        <w:lang w:val="ro-RO" w:eastAsia="en-US" w:bidi="ar-SA"/>
      </w:rPr>
    </w:lvl>
    <w:lvl w:ilvl="7" w:tplc="452AAEEE">
      <w:numFmt w:val="bullet"/>
      <w:lvlText w:val="•"/>
      <w:lvlJc w:val="left"/>
      <w:pPr>
        <w:ind w:left="7566" w:hanging="375"/>
      </w:pPr>
      <w:rPr>
        <w:rFonts w:hint="default"/>
        <w:lang w:val="ro-RO" w:eastAsia="en-US" w:bidi="ar-SA"/>
      </w:rPr>
    </w:lvl>
    <w:lvl w:ilvl="8" w:tplc="8C24E0E2">
      <w:numFmt w:val="bullet"/>
      <w:lvlText w:val="•"/>
      <w:lvlJc w:val="left"/>
      <w:pPr>
        <w:ind w:left="8517" w:hanging="375"/>
      </w:pPr>
      <w:rPr>
        <w:rFonts w:hint="default"/>
        <w:lang w:val="ro-RO" w:eastAsia="en-US" w:bidi="ar-SA"/>
      </w:rPr>
    </w:lvl>
  </w:abstractNum>
  <w:abstractNum w:abstractNumId="11" w15:restartNumberingAfterBreak="0">
    <w:nsid w:val="62441408"/>
    <w:multiLevelType w:val="hybridMultilevel"/>
    <w:tmpl w:val="63BCBDF0"/>
    <w:lvl w:ilvl="0" w:tplc="3B9632CE">
      <w:numFmt w:val="bullet"/>
      <w:lvlText w:val="●"/>
      <w:lvlJc w:val="left"/>
      <w:pPr>
        <w:ind w:left="837" w:hanging="720"/>
      </w:pPr>
      <w:rPr>
        <w:rFonts w:ascii="Microsoft Sans Serif" w:eastAsia="Microsoft Sans Serif" w:hAnsi="Microsoft Sans Serif" w:cs="Microsoft Sans Serif" w:hint="default"/>
        <w:w w:val="100"/>
        <w:sz w:val="22"/>
        <w:szCs w:val="22"/>
        <w:lang w:val="ro-RO" w:eastAsia="en-US" w:bidi="ar-SA"/>
      </w:rPr>
    </w:lvl>
    <w:lvl w:ilvl="1" w:tplc="55FCF72C">
      <w:numFmt w:val="bullet"/>
      <w:lvlText w:val="•"/>
      <w:lvlJc w:val="left"/>
      <w:pPr>
        <w:ind w:left="1774" w:hanging="720"/>
      </w:pPr>
      <w:rPr>
        <w:rFonts w:hint="default"/>
        <w:lang w:val="ro-RO" w:eastAsia="en-US" w:bidi="ar-SA"/>
      </w:rPr>
    </w:lvl>
    <w:lvl w:ilvl="2" w:tplc="F53E0D50">
      <w:numFmt w:val="bullet"/>
      <w:lvlText w:val="•"/>
      <w:lvlJc w:val="left"/>
      <w:pPr>
        <w:ind w:left="2708" w:hanging="720"/>
      </w:pPr>
      <w:rPr>
        <w:rFonts w:hint="default"/>
        <w:lang w:val="ro-RO" w:eastAsia="en-US" w:bidi="ar-SA"/>
      </w:rPr>
    </w:lvl>
    <w:lvl w:ilvl="3" w:tplc="1F48766C">
      <w:numFmt w:val="bullet"/>
      <w:lvlText w:val="•"/>
      <w:lvlJc w:val="left"/>
      <w:pPr>
        <w:ind w:left="3642" w:hanging="720"/>
      </w:pPr>
      <w:rPr>
        <w:rFonts w:hint="default"/>
        <w:lang w:val="ro-RO" w:eastAsia="en-US" w:bidi="ar-SA"/>
      </w:rPr>
    </w:lvl>
    <w:lvl w:ilvl="4" w:tplc="7EC003AC">
      <w:numFmt w:val="bullet"/>
      <w:lvlText w:val="•"/>
      <w:lvlJc w:val="left"/>
      <w:pPr>
        <w:ind w:left="4576" w:hanging="720"/>
      </w:pPr>
      <w:rPr>
        <w:rFonts w:hint="default"/>
        <w:lang w:val="ro-RO" w:eastAsia="en-US" w:bidi="ar-SA"/>
      </w:rPr>
    </w:lvl>
    <w:lvl w:ilvl="5" w:tplc="21FE757C">
      <w:numFmt w:val="bullet"/>
      <w:lvlText w:val="•"/>
      <w:lvlJc w:val="left"/>
      <w:pPr>
        <w:ind w:left="5510" w:hanging="720"/>
      </w:pPr>
      <w:rPr>
        <w:rFonts w:hint="default"/>
        <w:lang w:val="ro-RO" w:eastAsia="en-US" w:bidi="ar-SA"/>
      </w:rPr>
    </w:lvl>
    <w:lvl w:ilvl="6" w:tplc="85B2A6C6">
      <w:numFmt w:val="bullet"/>
      <w:lvlText w:val="•"/>
      <w:lvlJc w:val="left"/>
      <w:pPr>
        <w:ind w:left="6444" w:hanging="720"/>
      </w:pPr>
      <w:rPr>
        <w:rFonts w:hint="default"/>
        <w:lang w:val="ro-RO" w:eastAsia="en-US" w:bidi="ar-SA"/>
      </w:rPr>
    </w:lvl>
    <w:lvl w:ilvl="7" w:tplc="673491F0">
      <w:numFmt w:val="bullet"/>
      <w:lvlText w:val="•"/>
      <w:lvlJc w:val="left"/>
      <w:pPr>
        <w:ind w:left="7378" w:hanging="720"/>
      </w:pPr>
      <w:rPr>
        <w:rFonts w:hint="default"/>
        <w:lang w:val="ro-RO" w:eastAsia="en-US" w:bidi="ar-SA"/>
      </w:rPr>
    </w:lvl>
    <w:lvl w:ilvl="8" w:tplc="1FBEFCF4">
      <w:numFmt w:val="bullet"/>
      <w:lvlText w:val="•"/>
      <w:lvlJc w:val="left"/>
      <w:pPr>
        <w:ind w:left="8312" w:hanging="720"/>
      </w:pPr>
      <w:rPr>
        <w:rFonts w:hint="default"/>
        <w:lang w:val="ro-RO" w:eastAsia="en-US" w:bidi="ar-SA"/>
      </w:rPr>
    </w:lvl>
  </w:abstractNum>
  <w:abstractNum w:abstractNumId="12" w15:restartNumberingAfterBreak="0">
    <w:nsid w:val="655F37B7"/>
    <w:multiLevelType w:val="hybridMultilevel"/>
    <w:tmpl w:val="B6FEE2A8"/>
    <w:lvl w:ilvl="0" w:tplc="EA8829B0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4D3FF9"/>
    <w:multiLevelType w:val="multilevel"/>
    <w:tmpl w:val="C936AB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71710C3"/>
    <w:multiLevelType w:val="hybridMultilevel"/>
    <w:tmpl w:val="3F587F10"/>
    <w:lvl w:ilvl="0" w:tplc="E1528C42">
      <w:numFmt w:val="bullet"/>
      <w:lvlText w:val="-"/>
      <w:lvlJc w:val="left"/>
      <w:pPr>
        <w:ind w:left="720" w:hanging="360"/>
      </w:pPr>
      <w:rPr>
        <w:rFonts w:ascii="Times New Roman" w:eastAsia="Georgia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0A2BB8"/>
    <w:multiLevelType w:val="multilevel"/>
    <w:tmpl w:val="DA7EA13C"/>
    <w:lvl w:ilvl="0">
      <w:start w:val="1"/>
      <w:numFmt w:val="decimal"/>
      <w:lvlText w:val="%1."/>
      <w:lvlJc w:val="left"/>
      <w:pPr>
        <w:tabs>
          <w:tab w:val="num" w:pos="6880"/>
        </w:tabs>
        <w:ind w:left="6880" w:hanging="360"/>
      </w:pPr>
    </w:lvl>
    <w:lvl w:ilvl="1" w:tentative="1">
      <w:start w:val="1"/>
      <w:numFmt w:val="decimal"/>
      <w:lvlText w:val="%2."/>
      <w:lvlJc w:val="left"/>
      <w:pPr>
        <w:tabs>
          <w:tab w:val="num" w:pos="7600"/>
        </w:tabs>
        <w:ind w:left="7600" w:hanging="360"/>
      </w:pPr>
    </w:lvl>
    <w:lvl w:ilvl="2" w:tentative="1">
      <w:start w:val="1"/>
      <w:numFmt w:val="decimal"/>
      <w:lvlText w:val="%3."/>
      <w:lvlJc w:val="left"/>
      <w:pPr>
        <w:tabs>
          <w:tab w:val="num" w:pos="8320"/>
        </w:tabs>
        <w:ind w:left="8320" w:hanging="360"/>
      </w:pPr>
    </w:lvl>
    <w:lvl w:ilvl="3" w:tentative="1">
      <w:start w:val="1"/>
      <w:numFmt w:val="decimal"/>
      <w:lvlText w:val="%4."/>
      <w:lvlJc w:val="left"/>
      <w:pPr>
        <w:tabs>
          <w:tab w:val="num" w:pos="9040"/>
        </w:tabs>
        <w:ind w:left="9040" w:hanging="360"/>
      </w:pPr>
    </w:lvl>
    <w:lvl w:ilvl="4" w:tentative="1">
      <w:start w:val="1"/>
      <w:numFmt w:val="decimal"/>
      <w:lvlText w:val="%5."/>
      <w:lvlJc w:val="left"/>
      <w:pPr>
        <w:tabs>
          <w:tab w:val="num" w:pos="9760"/>
        </w:tabs>
        <w:ind w:left="9760" w:hanging="360"/>
      </w:pPr>
    </w:lvl>
    <w:lvl w:ilvl="5" w:tentative="1">
      <w:start w:val="1"/>
      <w:numFmt w:val="decimal"/>
      <w:lvlText w:val="%6."/>
      <w:lvlJc w:val="left"/>
      <w:pPr>
        <w:tabs>
          <w:tab w:val="num" w:pos="10480"/>
        </w:tabs>
        <w:ind w:left="10480" w:hanging="360"/>
      </w:pPr>
    </w:lvl>
    <w:lvl w:ilvl="6" w:tentative="1">
      <w:start w:val="1"/>
      <w:numFmt w:val="decimal"/>
      <w:lvlText w:val="%7."/>
      <w:lvlJc w:val="left"/>
      <w:pPr>
        <w:tabs>
          <w:tab w:val="num" w:pos="11200"/>
        </w:tabs>
        <w:ind w:left="11200" w:hanging="360"/>
      </w:pPr>
    </w:lvl>
    <w:lvl w:ilvl="7" w:tentative="1">
      <w:start w:val="1"/>
      <w:numFmt w:val="decimal"/>
      <w:lvlText w:val="%8."/>
      <w:lvlJc w:val="left"/>
      <w:pPr>
        <w:tabs>
          <w:tab w:val="num" w:pos="11920"/>
        </w:tabs>
        <w:ind w:left="11920" w:hanging="360"/>
      </w:pPr>
    </w:lvl>
    <w:lvl w:ilvl="8" w:tentative="1">
      <w:start w:val="1"/>
      <w:numFmt w:val="decimal"/>
      <w:lvlText w:val="%9."/>
      <w:lvlJc w:val="left"/>
      <w:pPr>
        <w:tabs>
          <w:tab w:val="num" w:pos="12640"/>
        </w:tabs>
        <w:ind w:left="12640" w:hanging="360"/>
      </w:pPr>
    </w:lvl>
  </w:abstractNum>
  <w:num w:numId="1" w16cid:durableId="1089887683">
    <w:abstractNumId w:val="13"/>
  </w:num>
  <w:num w:numId="2" w16cid:durableId="547257027">
    <w:abstractNumId w:val="7"/>
  </w:num>
  <w:num w:numId="3" w16cid:durableId="211843970">
    <w:abstractNumId w:val="3"/>
  </w:num>
  <w:num w:numId="4" w16cid:durableId="392314505">
    <w:abstractNumId w:val="12"/>
  </w:num>
  <w:num w:numId="5" w16cid:durableId="1593078308">
    <w:abstractNumId w:val="6"/>
  </w:num>
  <w:num w:numId="6" w16cid:durableId="388265904">
    <w:abstractNumId w:val="10"/>
  </w:num>
  <w:num w:numId="7" w16cid:durableId="1673487387">
    <w:abstractNumId w:val="2"/>
  </w:num>
  <w:num w:numId="8" w16cid:durableId="1880891844">
    <w:abstractNumId w:val="8"/>
  </w:num>
  <w:num w:numId="9" w16cid:durableId="2012486414">
    <w:abstractNumId w:val="1"/>
  </w:num>
  <w:num w:numId="10" w16cid:durableId="306517411">
    <w:abstractNumId w:val="0"/>
  </w:num>
  <w:num w:numId="11" w16cid:durableId="182674903">
    <w:abstractNumId w:val="4"/>
  </w:num>
  <w:num w:numId="12" w16cid:durableId="1746797877">
    <w:abstractNumId w:val="11"/>
  </w:num>
  <w:num w:numId="13" w16cid:durableId="605237447">
    <w:abstractNumId w:val="5"/>
  </w:num>
  <w:num w:numId="14" w16cid:durableId="1697079782">
    <w:abstractNumId w:val="14"/>
  </w:num>
  <w:num w:numId="15" w16cid:durableId="539443350">
    <w:abstractNumId w:val="9"/>
  </w:num>
  <w:num w:numId="16" w16cid:durableId="27243850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5F8"/>
    <w:rsid w:val="00091D52"/>
    <w:rsid w:val="000F3B32"/>
    <w:rsid w:val="00107A11"/>
    <w:rsid w:val="00135485"/>
    <w:rsid w:val="001C1662"/>
    <w:rsid w:val="001E15D8"/>
    <w:rsid w:val="001E23CB"/>
    <w:rsid w:val="001E2799"/>
    <w:rsid w:val="002425E2"/>
    <w:rsid w:val="00246674"/>
    <w:rsid w:val="00292CDA"/>
    <w:rsid w:val="002D0FA5"/>
    <w:rsid w:val="002F35FF"/>
    <w:rsid w:val="002F5784"/>
    <w:rsid w:val="00304E22"/>
    <w:rsid w:val="003456C8"/>
    <w:rsid w:val="00370447"/>
    <w:rsid w:val="003829FE"/>
    <w:rsid w:val="003A26D6"/>
    <w:rsid w:val="00412172"/>
    <w:rsid w:val="00425433"/>
    <w:rsid w:val="00435F6A"/>
    <w:rsid w:val="00442817"/>
    <w:rsid w:val="00443E35"/>
    <w:rsid w:val="0044416A"/>
    <w:rsid w:val="00457FF9"/>
    <w:rsid w:val="004755F8"/>
    <w:rsid w:val="0049412E"/>
    <w:rsid w:val="004E2D83"/>
    <w:rsid w:val="005040DB"/>
    <w:rsid w:val="00562CE0"/>
    <w:rsid w:val="00573A2F"/>
    <w:rsid w:val="0059006A"/>
    <w:rsid w:val="00594D4E"/>
    <w:rsid w:val="005D10AE"/>
    <w:rsid w:val="00605A17"/>
    <w:rsid w:val="0064625B"/>
    <w:rsid w:val="00654D3A"/>
    <w:rsid w:val="00667935"/>
    <w:rsid w:val="0069208A"/>
    <w:rsid w:val="00693DD5"/>
    <w:rsid w:val="006B4229"/>
    <w:rsid w:val="006C2F17"/>
    <w:rsid w:val="006E5EDD"/>
    <w:rsid w:val="00701002"/>
    <w:rsid w:val="00730A19"/>
    <w:rsid w:val="007A48D9"/>
    <w:rsid w:val="007B3074"/>
    <w:rsid w:val="00802151"/>
    <w:rsid w:val="00874E2A"/>
    <w:rsid w:val="0087667E"/>
    <w:rsid w:val="008A25B1"/>
    <w:rsid w:val="008B4D44"/>
    <w:rsid w:val="008E03C1"/>
    <w:rsid w:val="008E649A"/>
    <w:rsid w:val="00934BBC"/>
    <w:rsid w:val="00944002"/>
    <w:rsid w:val="00945F9A"/>
    <w:rsid w:val="00963D3C"/>
    <w:rsid w:val="00967F00"/>
    <w:rsid w:val="009F1A5B"/>
    <w:rsid w:val="009F578F"/>
    <w:rsid w:val="00A0389C"/>
    <w:rsid w:val="00A41304"/>
    <w:rsid w:val="00A436B6"/>
    <w:rsid w:val="00A61103"/>
    <w:rsid w:val="00A905C8"/>
    <w:rsid w:val="00AE52A8"/>
    <w:rsid w:val="00B53C18"/>
    <w:rsid w:val="00BF25ED"/>
    <w:rsid w:val="00BF3AA8"/>
    <w:rsid w:val="00C62C18"/>
    <w:rsid w:val="00C64286"/>
    <w:rsid w:val="00C77D13"/>
    <w:rsid w:val="00C834FF"/>
    <w:rsid w:val="00CC5EF8"/>
    <w:rsid w:val="00D11565"/>
    <w:rsid w:val="00D82450"/>
    <w:rsid w:val="00E3650C"/>
    <w:rsid w:val="00E83EBF"/>
    <w:rsid w:val="00E97BD7"/>
    <w:rsid w:val="00EB3A0F"/>
    <w:rsid w:val="00F310F6"/>
    <w:rsid w:val="00F427BC"/>
    <w:rsid w:val="00F43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75DD13"/>
  <w15:chartTrackingRefBased/>
  <w15:docId w15:val="{564E0A0B-6017-41C5-9D03-0CEC25C8D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r-FR"/>
    </w:rPr>
  </w:style>
  <w:style w:type="paragraph" w:styleId="Titlu1">
    <w:name w:val="heading 1"/>
    <w:basedOn w:val="Normal"/>
    <w:link w:val="Titlu1Caracter"/>
    <w:uiPriority w:val="9"/>
    <w:qFormat/>
    <w:rsid w:val="00963D3C"/>
    <w:pPr>
      <w:widowControl w:val="0"/>
      <w:autoSpaceDE w:val="0"/>
      <w:autoSpaceDN w:val="0"/>
      <w:spacing w:after="0" w:line="240" w:lineRule="auto"/>
      <w:ind w:left="598"/>
      <w:outlineLvl w:val="0"/>
    </w:pPr>
    <w:rPr>
      <w:rFonts w:ascii="Georgia" w:eastAsia="Georgia" w:hAnsi="Georgia" w:cs="Georgia"/>
      <w:b/>
      <w:bCs/>
      <w:sz w:val="24"/>
      <w:szCs w:val="24"/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basedOn w:val="Normal"/>
    <w:uiPriority w:val="1"/>
    <w:qFormat/>
    <w:rsid w:val="00562CE0"/>
    <w:pPr>
      <w:ind w:left="720"/>
      <w:contextualSpacing/>
    </w:pPr>
    <w:rPr>
      <w:lang w:val="en-US"/>
    </w:rPr>
  </w:style>
  <w:style w:type="character" w:styleId="Hyperlink">
    <w:name w:val="Hyperlink"/>
    <w:basedOn w:val="Fontdeparagrafimplicit"/>
    <w:uiPriority w:val="99"/>
    <w:unhideWhenUsed/>
    <w:rsid w:val="00C62C18"/>
    <w:rPr>
      <w:color w:val="0563C1" w:themeColor="hyperlink"/>
      <w:u w:val="single"/>
    </w:rPr>
  </w:style>
  <w:style w:type="character" w:customStyle="1" w:styleId="Titlu1Caracter">
    <w:name w:val="Titlu 1 Caracter"/>
    <w:basedOn w:val="Fontdeparagrafimplicit"/>
    <w:link w:val="Titlu1"/>
    <w:uiPriority w:val="9"/>
    <w:rsid w:val="00963D3C"/>
    <w:rPr>
      <w:rFonts w:ascii="Georgia" w:eastAsia="Georgia" w:hAnsi="Georgia" w:cs="Georgia"/>
      <w:b/>
      <w:bCs/>
      <w:sz w:val="24"/>
      <w:szCs w:val="24"/>
    </w:rPr>
  </w:style>
  <w:style w:type="paragraph" w:styleId="Corptext">
    <w:name w:val="Body Text"/>
    <w:basedOn w:val="Normal"/>
    <w:link w:val="CorptextCaracter"/>
    <w:uiPriority w:val="1"/>
    <w:qFormat/>
    <w:rsid w:val="00963D3C"/>
    <w:pPr>
      <w:widowControl w:val="0"/>
      <w:autoSpaceDE w:val="0"/>
      <w:autoSpaceDN w:val="0"/>
      <w:spacing w:after="0" w:line="240" w:lineRule="auto"/>
    </w:pPr>
    <w:rPr>
      <w:rFonts w:ascii="Georgia" w:eastAsia="Georgia" w:hAnsi="Georgia" w:cs="Georgia"/>
      <w:lang w:val="ro-RO"/>
    </w:rPr>
  </w:style>
  <w:style w:type="character" w:customStyle="1" w:styleId="CorptextCaracter">
    <w:name w:val="Corp text Caracter"/>
    <w:basedOn w:val="Fontdeparagrafimplicit"/>
    <w:link w:val="Corptext"/>
    <w:uiPriority w:val="1"/>
    <w:rsid w:val="00963D3C"/>
    <w:rPr>
      <w:rFonts w:ascii="Georgia" w:eastAsia="Georgia" w:hAnsi="Georgia" w:cs="Georgia"/>
    </w:rPr>
  </w:style>
  <w:style w:type="paragraph" w:styleId="Antet">
    <w:name w:val="header"/>
    <w:basedOn w:val="Normal"/>
    <w:link w:val="AntetCaracter"/>
    <w:uiPriority w:val="99"/>
    <w:unhideWhenUsed/>
    <w:rsid w:val="00BF25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BF25ED"/>
    <w:rPr>
      <w:lang w:val="fr-FR"/>
    </w:rPr>
  </w:style>
  <w:style w:type="paragraph" w:styleId="Subsol">
    <w:name w:val="footer"/>
    <w:basedOn w:val="Normal"/>
    <w:link w:val="SubsolCaracter"/>
    <w:uiPriority w:val="99"/>
    <w:unhideWhenUsed/>
    <w:rsid w:val="00BF25E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BF25ED"/>
    <w:rPr>
      <w:lang w:val="fr-FR"/>
    </w:rPr>
  </w:style>
  <w:style w:type="paragraph" w:styleId="Frspaiere">
    <w:name w:val="No Spacing"/>
    <w:uiPriority w:val="1"/>
    <w:qFormat/>
    <w:rsid w:val="00246674"/>
    <w:pPr>
      <w:spacing w:after="0" w:line="240" w:lineRule="auto"/>
    </w:pPr>
    <w:rPr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962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7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legiul_mihaieminescubm@yahoo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1C7E6D-DB6B-455F-A750-0E9CF7B864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</TotalTime>
  <Pages>1</Pages>
  <Words>841</Words>
  <Characters>4884</Characters>
  <Application>Microsoft Office Word</Application>
  <DocSecurity>0</DocSecurity>
  <Lines>40</Lines>
  <Paragraphs>11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Ramona Daniela Astalas</dc:creator>
  <cp:keywords/>
  <dc:description/>
  <cp:lastModifiedBy>Ramona Daniela Astalas</cp:lastModifiedBy>
  <cp:revision>25</cp:revision>
  <cp:lastPrinted>2025-09-15T06:59:00Z</cp:lastPrinted>
  <dcterms:created xsi:type="dcterms:W3CDTF">2024-09-14T09:07:00Z</dcterms:created>
  <dcterms:modified xsi:type="dcterms:W3CDTF">2025-09-15T11:55:00Z</dcterms:modified>
</cp:coreProperties>
</file>